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7B3A" w14:textId="77777777" w:rsidR="0008740B" w:rsidRPr="004009CB" w:rsidRDefault="00482B6D" w:rsidP="00482B6D">
      <w:pPr>
        <w:pStyle w:val="Textkrper-Zeileneinzug"/>
        <w:spacing w:before="120" w:after="120" w:line="240" w:lineRule="auto"/>
        <w:ind w:left="0"/>
        <w:jc w:val="center"/>
        <w:rPr>
          <w:rFonts w:ascii="Century Gothic" w:hAnsi="Century Gothic"/>
          <w:b/>
          <w:color w:val="000080"/>
          <w:spacing w:val="40"/>
          <w:sz w:val="96"/>
          <w:szCs w:val="96"/>
        </w:rPr>
      </w:pPr>
      <w:r w:rsidRPr="004009CB">
        <w:rPr>
          <w:rFonts w:ascii="Century Gothic" w:hAnsi="Century Gothic"/>
          <w:b/>
          <w:color w:val="000080"/>
          <w:spacing w:val="40"/>
          <w:sz w:val="96"/>
          <w:szCs w:val="96"/>
        </w:rPr>
        <w:t>Amtsblatt</w:t>
      </w:r>
    </w:p>
    <w:p w14:paraId="68F82035" w14:textId="77777777" w:rsidR="00BB42C8" w:rsidRPr="004009CB" w:rsidRDefault="00BB42C8" w:rsidP="00482B6D">
      <w:pPr>
        <w:pStyle w:val="Textkrper-Zeileneinzug"/>
        <w:spacing w:before="120" w:after="120" w:line="240" w:lineRule="auto"/>
        <w:ind w:left="0"/>
        <w:jc w:val="center"/>
        <w:rPr>
          <w:rFonts w:ascii="Century Gothic" w:hAnsi="Century Gothic"/>
          <w:b/>
          <w:color w:val="000080"/>
          <w:spacing w:val="20"/>
          <w:sz w:val="36"/>
          <w:szCs w:val="36"/>
        </w:rPr>
      </w:pPr>
      <w:r w:rsidRPr="004009CB">
        <w:rPr>
          <w:rFonts w:ascii="Century Gothic" w:hAnsi="Century Gothic"/>
          <w:b/>
          <w:color w:val="000080"/>
          <w:spacing w:val="20"/>
          <w:sz w:val="36"/>
          <w:szCs w:val="36"/>
        </w:rPr>
        <w:t xml:space="preserve">für den </w:t>
      </w:r>
      <w:proofErr w:type="spellStart"/>
      <w:r w:rsidRPr="004009CB">
        <w:rPr>
          <w:rFonts w:ascii="Century Gothic" w:hAnsi="Century Gothic"/>
          <w:b/>
          <w:color w:val="000080"/>
          <w:spacing w:val="20"/>
          <w:sz w:val="36"/>
          <w:szCs w:val="36"/>
        </w:rPr>
        <w:t>Wasserver</w:t>
      </w:r>
      <w:proofErr w:type="spellEnd"/>
      <w:r w:rsidRPr="004009CB">
        <w:rPr>
          <w:rFonts w:ascii="Century Gothic" w:hAnsi="Century Gothic"/>
          <w:b/>
          <w:color w:val="000080"/>
          <w:spacing w:val="20"/>
          <w:sz w:val="36"/>
          <w:szCs w:val="36"/>
        </w:rPr>
        <w:t>- und Abwasserentsorgungs</w:t>
      </w:r>
      <w:r w:rsidR="00E2609D" w:rsidRPr="004009CB">
        <w:rPr>
          <w:rFonts w:ascii="Century Gothic" w:hAnsi="Century Gothic"/>
          <w:b/>
          <w:color w:val="000080"/>
          <w:spacing w:val="20"/>
          <w:sz w:val="36"/>
          <w:szCs w:val="36"/>
        </w:rPr>
        <w:t>-Z</w:t>
      </w:r>
      <w:r w:rsidRPr="004009CB">
        <w:rPr>
          <w:rFonts w:ascii="Century Gothic" w:hAnsi="Century Gothic"/>
          <w:b/>
          <w:color w:val="000080"/>
          <w:spacing w:val="20"/>
          <w:sz w:val="36"/>
          <w:szCs w:val="36"/>
        </w:rPr>
        <w:t>weckverband Region Ludwigsfelde - WARL</w:t>
      </w:r>
    </w:p>
    <w:p w14:paraId="11F87DAE" w14:textId="77777777" w:rsidR="0008740B" w:rsidRPr="00482B6D" w:rsidRDefault="009725E1" w:rsidP="009725E1">
      <w:pPr>
        <w:pStyle w:val="Textkrper-Zeileneinzug"/>
        <w:spacing w:after="120"/>
        <w:ind w:left="0" w:right="-683" w:hanging="993"/>
        <w:rPr>
          <w:rFonts w:ascii="Century Gothic" w:hAnsi="Century Gothic"/>
        </w:rPr>
      </w:pPr>
      <w:r>
        <w:rPr>
          <w:rFonts w:ascii="Century Gothic" w:hAnsi="Century Gothic"/>
        </w:rPr>
        <w:t xml:space="preserve"> _______________</w:t>
      </w:r>
      <w:r w:rsidR="00482B6D" w:rsidRPr="00482B6D">
        <w:rPr>
          <w:rFonts w:ascii="Century Gothic" w:hAnsi="Century Gothic"/>
        </w:rPr>
        <w:t>_________________________________________________________________</w:t>
      </w:r>
      <w:r w:rsidR="00482B6D">
        <w:rPr>
          <w:rFonts w:ascii="Century Gothic" w:hAnsi="Century Gothic"/>
        </w:rPr>
        <w:t>________</w:t>
      </w:r>
      <w:r w:rsidR="00482B6D" w:rsidRPr="00482B6D">
        <w:rPr>
          <w:rFonts w:ascii="Century Gothic" w:hAnsi="Century Gothic"/>
        </w:rPr>
        <w:t>___________</w:t>
      </w:r>
    </w:p>
    <w:p w14:paraId="04FA2952" w14:textId="03146937" w:rsidR="0008740B" w:rsidRPr="00482B6D" w:rsidRDefault="00DF5D55">
      <w:pPr>
        <w:pStyle w:val="Textkrper-Zeileneinzug"/>
        <w:spacing w:after="120"/>
        <w:ind w:left="0"/>
        <w:rPr>
          <w:rFonts w:ascii="Century Gothic" w:hAnsi="Century Gothic"/>
          <w:b/>
          <w:sz w:val="24"/>
          <w:szCs w:val="24"/>
        </w:rPr>
      </w:pPr>
      <w:r>
        <w:rPr>
          <w:rFonts w:ascii="Century Gothic" w:hAnsi="Century Gothic"/>
          <w:b/>
          <w:sz w:val="24"/>
          <w:szCs w:val="24"/>
        </w:rPr>
        <w:t>2</w:t>
      </w:r>
      <w:r w:rsidR="00327272">
        <w:rPr>
          <w:rFonts w:ascii="Century Gothic" w:hAnsi="Century Gothic"/>
          <w:b/>
          <w:sz w:val="24"/>
          <w:szCs w:val="24"/>
        </w:rPr>
        <w:t>3</w:t>
      </w:r>
      <w:r w:rsidR="00060D2D">
        <w:rPr>
          <w:rFonts w:ascii="Century Gothic" w:hAnsi="Century Gothic"/>
          <w:b/>
          <w:sz w:val="24"/>
          <w:szCs w:val="24"/>
        </w:rPr>
        <w:t>.</w:t>
      </w:r>
      <w:r w:rsidR="00C2209E">
        <w:rPr>
          <w:rFonts w:ascii="Century Gothic" w:hAnsi="Century Gothic"/>
          <w:b/>
          <w:sz w:val="24"/>
          <w:szCs w:val="24"/>
        </w:rPr>
        <w:t xml:space="preserve"> Jahrgang,</w:t>
      </w:r>
      <w:r w:rsidR="00482B6D" w:rsidRPr="00482B6D">
        <w:rPr>
          <w:rFonts w:ascii="Century Gothic" w:hAnsi="Century Gothic"/>
          <w:b/>
          <w:sz w:val="24"/>
          <w:szCs w:val="24"/>
        </w:rPr>
        <w:tab/>
      </w:r>
      <w:r w:rsidR="00482B6D" w:rsidRPr="00482B6D">
        <w:rPr>
          <w:rFonts w:ascii="Century Gothic" w:hAnsi="Century Gothic"/>
          <w:b/>
          <w:sz w:val="24"/>
          <w:szCs w:val="24"/>
        </w:rPr>
        <w:tab/>
      </w:r>
      <w:r w:rsidR="00C2209E">
        <w:rPr>
          <w:rFonts w:ascii="Century Gothic" w:hAnsi="Century Gothic"/>
          <w:b/>
          <w:sz w:val="24"/>
          <w:szCs w:val="24"/>
        </w:rPr>
        <w:t xml:space="preserve">  </w:t>
      </w:r>
      <w:r w:rsidR="00B55980">
        <w:rPr>
          <w:rFonts w:ascii="Century Gothic" w:hAnsi="Century Gothic"/>
          <w:b/>
          <w:sz w:val="24"/>
          <w:szCs w:val="24"/>
        </w:rPr>
        <w:t>Ludwigsfelde</w:t>
      </w:r>
      <w:r w:rsidR="00863AB9">
        <w:rPr>
          <w:rFonts w:ascii="Century Gothic" w:hAnsi="Century Gothic"/>
          <w:b/>
          <w:sz w:val="24"/>
          <w:szCs w:val="24"/>
        </w:rPr>
        <w:t xml:space="preserve">, </w:t>
      </w:r>
      <w:r w:rsidR="00924269">
        <w:rPr>
          <w:rFonts w:ascii="Century Gothic" w:hAnsi="Century Gothic"/>
          <w:b/>
          <w:sz w:val="24"/>
          <w:szCs w:val="24"/>
        </w:rPr>
        <w:t>24</w:t>
      </w:r>
      <w:r w:rsidR="00153CD4">
        <w:rPr>
          <w:rFonts w:ascii="Century Gothic" w:hAnsi="Century Gothic"/>
          <w:b/>
          <w:sz w:val="24"/>
          <w:szCs w:val="24"/>
        </w:rPr>
        <w:t>.</w:t>
      </w:r>
      <w:r w:rsidR="00327272">
        <w:rPr>
          <w:rFonts w:ascii="Century Gothic" w:hAnsi="Century Gothic"/>
          <w:b/>
          <w:sz w:val="24"/>
          <w:szCs w:val="24"/>
        </w:rPr>
        <w:t>0</w:t>
      </w:r>
      <w:r w:rsidR="00924269">
        <w:rPr>
          <w:rFonts w:ascii="Century Gothic" w:hAnsi="Century Gothic"/>
          <w:b/>
          <w:sz w:val="24"/>
          <w:szCs w:val="24"/>
        </w:rPr>
        <w:t>4</w:t>
      </w:r>
      <w:r w:rsidR="00153CD4">
        <w:rPr>
          <w:rFonts w:ascii="Century Gothic" w:hAnsi="Century Gothic"/>
          <w:b/>
          <w:sz w:val="24"/>
          <w:szCs w:val="24"/>
        </w:rPr>
        <w:t>.202</w:t>
      </w:r>
      <w:r w:rsidR="00327272">
        <w:rPr>
          <w:rFonts w:ascii="Century Gothic" w:hAnsi="Century Gothic"/>
          <w:b/>
          <w:sz w:val="24"/>
          <w:szCs w:val="24"/>
        </w:rPr>
        <w:t>6</w:t>
      </w:r>
      <w:r w:rsidR="00482B6D" w:rsidRPr="00482B6D">
        <w:rPr>
          <w:rFonts w:ascii="Century Gothic" w:hAnsi="Century Gothic"/>
          <w:b/>
          <w:sz w:val="24"/>
          <w:szCs w:val="24"/>
        </w:rPr>
        <w:tab/>
      </w:r>
      <w:r w:rsidR="00482B6D" w:rsidRPr="00482B6D">
        <w:rPr>
          <w:rFonts w:ascii="Century Gothic" w:hAnsi="Century Gothic"/>
          <w:b/>
          <w:sz w:val="24"/>
          <w:szCs w:val="24"/>
        </w:rPr>
        <w:tab/>
      </w:r>
      <w:r w:rsidR="00141060">
        <w:rPr>
          <w:rFonts w:ascii="Century Gothic" w:hAnsi="Century Gothic"/>
          <w:b/>
          <w:sz w:val="24"/>
          <w:szCs w:val="24"/>
        </w:rPr>
        <w:t xml:space="preserve">  </w:t>
      </w:r>
      <w:r w:rsidR="00141060">
        <w:rPr>
          <w:rFonts w:ascii="Century Gothic" w:hAnsi="Century Gothic"/>
          <w:b/>
          <w:sz w:val="24"/>
          <w:szCs w:val="24"/>
        </w:rPr>
        <w:tab/>
      </w:r>
      <w:r w:rsidR="00C2209E">
        <w:rPr>
          <w:rFonts w:ascii="Century Gothic" w:hAnsi="Century Gothic"/>
          <w:b/>
          <w:sz w:val="24"/>
          <w:szCs w:val="24"/>
        </w:rPr>
        <w:tab/>
        <w:t>Nr</w:t>
      </w:r>
      <w:r w:rsidR="00F42F47">
        <w:rPr>
          <w:rFonts w:ascii="Century Gothic" w:hAnsi="Century Gothic"/>
          <w:b/>
          <w:sz w:val="24"/>
          <w:szCs w:val="24"/>
        </w:rPr>
        <w:t xml:space="preserve">. </w:t>
      </w:r>
      <w:r w:rsidR="00924269">
        <w:rPr>
          <w:rFonts w:ascii="Century Gothic" w:hAnsi="Century Gothic"/>
          <w:b/>
          <w:sz w:val="24"/>
          <w:szCs w:val="24"/>
        </w:rPr>
        <w:t>2</w:t>
      </w:r>
    </w:p>
    <w:p w14:paraId="0C0FEF9B" w14:textId="77777777" w:rsidR="0008740B" w:rsidRPr="00482B6D" w:rsidRDefault="009725E1" w:rsidP="009725E1">
      <w:pPr>
        <w:pStyle w:val="Textkrper-Zeileneinzug"/>
        <w:spacing w:after="120"/>
        <w:ind w:left="0" w:right="-683" w:hanging="993"/>
        <w:rPr>
          <w:rFonts w:ascii="Century Gothic" w:hAnsi="Century Gothic"/>
        </w:rPr>
      </w:pPr>
      <w:r>
        <w:rPr>
          <w:rFonts w:ascii="Century Gothic" w:hAnsi="Century Gothic"/>
        </w:rPr>
        <w:t xml:space="preserve"> _______________</w:t>
      </w:r>
      <w:r w:rsidR="00482B6D" w:rsidRPr="00482B6D">
        <w:rPr>
          <w:rFonts w:ascii="Century Gothic" w:hAnsi="Century Gothic"/>
        </w:rPr>
        <w:t>___________________________________________________________________</w:t>
      </w:r>
      <w:r w:rsidR="00482B6D">
        <w:rPr>
          <w:rFonts w:ascii="Century Gothic" w:hAnsi="Century Gothic"/>
        </w:rPr>
        <w:t>________</w:t>
      </w:r>
      <w:r w:rsidR="00482B6D" w:rsidRPr="00482B6D">
        <w:rPr>
          <w:rFonts w:ascii="Century Gothic" w:hAnsi="Century Gothic"/>
        </w:rPr>
        <w:t>_________</w:t>
      </w:r>
    </w:p>
    <w:p w14:paraId="5A67C55B" w14:textId="77777777" w:rsidR="00482B6D" w:rsidRPr="00482B6D" w:rsidRDefault="00482B6D">
      <w:pPr>
        <w:pStyle w:val="Textkrper-Zeileneinzug"/>
        <w:spacing w:after="120"/>
        <w:ind w:left="0"/>
        <w:rPr>
          <w:rFonts w:ascii="Century Gothic" w:hAnsi="Century Gothic"/>
        </w:rPr>
      </w:pPr>
    </w:p>
    <w:tbl>
      <w:tblPr>
        <w:tblW w:w="8385" w:type="dxa"/>
        <w:tblLook w:val="01E0" w:firstRow="1" w:lastRow="1" w:firstColumn="1" w:lastColumn="1" w:noHBand="0" w:noVBand="0"/>
      </w:tblPr>
      <w:tblGrid>
        <w:gridCol w:w="1276"/>
        <w:gridCol w:w="6237"/>
        <w:gridCol w:w="872"/>
      </w:tblGrid>
      <w:tr w:rsidR="00177D8C" w:rsidRPr="00F13540" w14:paraId="178CE362" w14:textId="77777777" w:rsidTr="00327272">
        <w:tc>
          <w:tcPr>
            <w:tcW w:w="1276" w:type="dxa"/>
          </w:tcPr>
          <w:p w14:paraId="5A0B08CD" w14:textId="77777777" w:rsidR="00177D8C" w:rsidRPr="00F13540" w:rsidRDefault="00177D8C" w:rsidP="00F13540">
            <w:pPr>
              <w:pStyle w:val="Textkrper-Zeileneinzug"/>
              <w:spacing w:after="120"/>
              <w:ind w:left="0"/>
              <w:rPr>
                <w:rFonts w:ascii="Century Gothic" w:hAnsi="Century Gothic"/>
                <w:b/>
                <w:sz w:val="28"/>
                <w:szCs w:val="28"/>
              </w:rPr>
            </w:pPr>
            <w:r w:rsidRPr="00F13540">
              <w:rPr>
                <w:rFonts w:ascii="Century Gothic" w:hAnsi="Century Gothic"/>
                <w:b/>
                <w:sz w:val="28"/>
                <w:szCs w:val="28"/>
              </w:rPr>
              <w:t>Inhalt</w:t>
            </w:r>
          </w:p>
        </w:tc>
        <w:tc>
          <w:tcPr>
            <w:tcW w:w="6237" w:type="dxa"/>
          </w:tcPr>
          <w:p w14:paraId="745D8B05" w14:textId="77777777" w:rsidR="00177D8C" w:rsidRPr="00F13540" w:rsidRDefault="00177D8C" w:rsidP="00F13540">
            <w:pPr>
              <w:pStyle w:val="Textkrper-Zeileneinzug"/>
              <w:spacing w:after="120"/>
              <w:ind w:left="0"/>
              <w:rPr>
                <w:rFonts w:ascii="Century Gothic" w:hAnsi="Century Gothic"/>
                <w:b/>
                <w:sz w:val="28"/>
                <w:szCs w:val="28"/>
              </w:rPr>
            </w:pPr>
          </w:p>
        </w:tc>
        <w:tc>
          <w:tcPr>
            <w:tcW w:w="872" w:type="dxa"/>
          </w:tcPr>
          <w:p w14:paraId="43AB23E5" w14:textId="77777777" w:rsidR="00177D8C" w:rsidRPr="00F13540" w:rsidRDefault="00177D8C" w:rsidP="00F13540">
            <w:pPr>
              <w:pStyle w:val="Textkrper-Zeileneinzug"/>
              <w:spacing w:after="120"/>
              <w:ind w:left="0"/>
              <w:jc w:val="right"/>
              <w:rPr>
                <w:rFonts w:ascii="Century Gothic" w:hAnsi="Century Gothic"/>
                <w:b/>
                <w:sz w:val="28"/>
                <w:szCs w:val="28"/>
              </w:rPr>
            </w:pPr>
            <w:r w:rsidRPr="00F13540">
              <w:rPr>
                <w:rFonts w:ascii="Century Gothic" w:hAnsi="Century Gothic"/>
                <w:b/>
                <w:sz w:val="28"/>
                <w:szCs w:val="28"/>
              </w:rPr>
              <w:t>Seite</w:t>
            </w:r>
          </w:p>
        </w:tc>
      </w:tr>
      <w:tr w:rsidR="00E34598" w:rsidRPr="00F13540" w14:paraId="059933E0" w14:textId="77777777" w:rsidTr="00327272">
        <w:trPr>
          <w:trHeight w:val="1853"/>
        </w:trPr>
        <w:tc>
          <w:tcPr>
            <w:tcW w:w="1276" w:type="dxa"/>
          </w:tcPr>
          <w:p w14:paraId="12FBDC41" w14:textId="77777777" w:rsidR="00E34598" w:rsidRDefault="00E34598" w:rsidP="00F13540">
            <w:pPr>
              <w:pStyle w:val="Textkrper-Zeileneinzug"/>
              <w:spacing w:after="120"/>
              <w:ind w:left="0"/>
              <w:rPr>
                <w:rFonts w:ascii="Century Gothic" w:hAnsi="Century Gothic"/>
                <w:b/>
              </w:rPr>
            </w:pPr>
            <w:r>
              <w:rPr>
                <w:rFonts w:ascii="Century Gothic" w:hAnsi="Century Gothic"/>
                <w:b/>
              </w:rPr>
              <w:t>1.</w:t>
            </w:r>
          </w:p>
        </w:tc>
        <w:tc>
          <w:tcPr>
            <w:tcW w:w="6237" w:type="dxa"/>
          </w:tcPr>
          <w:p w14:paraId="3130B1BE" w14:textId="0A0351A6" w:rsidR="00153CD4" w:rsidRDefault="00924269" w:rsidP="00B074F8">
            <w:pPr>
              <w:ind w:left="208"/>
              <w:rPr>
                <w:rFonts w:ascii="Calibri" w:hAnsi="Calibri" w:cs="Verdana"/>
                <w:b/>
                <w:sz w:val="32"/>
                <w:szCs w:val="32"/>
              </w:rPr>
            </w:pPr>
            <w:r>
              <w:rPr>
                <w:rFonts w:ascii="Calibri" w:hAnsi="Calibri" w:cs="Verdana"/>
                <w:b/>
                <w:sz w:val="32"/>
                <w:szCs w:val="32"/>
              </w:rPr>
              <w:t>Öffentliche Bekanntmachung</w:t>
            </w:r>
          </w:p>
          <w:p w14:paraId="633D5F2F" w14:textId="6F748984" w:rsidR="00E34598" w:rsidRDefault="00E34598" w:rsidP="00044A5C">
            <w:pPr>
              <w:rPr>
                <w:rFonts w:ascii="Calibri" w:hAnsi="Calibri" w:cs="Verdana"/>
                <w:b/>
                <w:sz w:val="32"/>
                <w:szCs w:val="32"/>
              </w:rPr>
            </w:pPr>
          </w:p>
        </w:tc>
        <w:tc>
          <w:tcPr>
            <w:tcW w:w="872" w:type="dxa"/>
          </w:tcPr>
          <w:p w14:paraId="44798968" w14:textId="77777777" w:rsidR="00E34598" w:rsidRDefault="00E34598" w:rsidP="00F13540">
            <w:pPr>
              <w:pStyle w:val="Textkrper-Zeileneinzug"/>
              <w:spacing w:after="120"/>
              <w:ind w:left="0"/>
              <w:jc w:val="right"/>
              <w:rPr>
                <w:rFonts w:ascii="Century Gothic" w:hAnsi="Century Gothic"/>
                <w:b/>
              </w:rPr>
            </w:pPr>
            <w:r>
              <w:rPr>
                <w:rFonts w:ascii="Century Gothic" w:hAnsi="Century Gothic"/>
                <w:b/>
              </w:rPr>
              <w:t>2</w:t>
            </w:r>
          </w:p>
        </w:tc>
      </w:tr>
      <w:tr w:rsidR="00141060" w:rsidRPr="00F13540" w14:paraId="6EA1CE37" w14:textId="77777777" w:rsidTr="00327272">
        <w:trPr>
          <w:trHeight w:val="1853"/>
        </w:trPr>
        <w:tc>
          <w:tcPr>
            <w:tcW w:w="1276" w:type="dxa"/>
          </w:tcPr>
          <w:p w14:paraId="6167CABA" w14:textId="1D6A95CF" w:rsidR="00141060" w:rsidRPr="00F13540" w:rsidRDefault="00141060" w:rsidP="00F13540">
            <w:pPr>
              <w:pStyle w:val="Textkrper-Zeileneinzug"/>
              <w:spacing w:after="120"/>
              <w:ind w:left="0"/>
              <w:rPr>
                <w:rFonts w:ascii="Century Gothic" w:hAnsi="Century Gothic"/>
                <w:b/>
              </w:rPr>
            </w:pPr>
          </w:p>
        </w:tc>
        <w:tc>
          <w:tcPr>
            <w:tcW w:w="6237" w:type="dxa"/>
          </w:tcPr>
          <w:p w14:paraId="555958AD" w14:textId="77777777" w:rsidR="0043792E" w:rsidRPr="00927DAE" w:rsidRDefault="0043792E" w:rsidP="00153CD4">
            <w:pPr>
              <w:rPr>
                <w:rFonts w:ascii="Calibri" w:hAnsi="Calibri" w:cs="Verdana"/>
                <w:b/>
                <w:sz w:val="32"/>
                <w:szCs w:val="32"/>
              </w:rPr>
            </w:pPr>
          </w:p>
        </w:tc>
        <w:tc>
          <w:tcPr>
            <w:tcW w:w="872" w:type="dxa"/>
          </w:tcPr>
          <w:p w14:paraId="6E55DA3A" w14:textId="77777777" w:rsidR="00E34598" w:rsidRPr="00F13540" w:rsidRDefault="00E34598" w:rsidP="00153CD4">
            <w:pPr>
              <w:pStyle w:val="Textkrper-Zeileneinzug"/>
              <w:spacing w:after="120"/>
              <w:ind w:left="0"/>
              <w:jc w:val="right"/>
              <w:rPr>
                <w:rFonts w:ascii="Century Gothic" w:hAnsi="Century Gothic"/>
                <w:b/>
              </w:rPr>
            </w:pPr>
          </w:p>
        </w:tc>
      </w:tr>
      <w:tr w:rsidR="00141060" w:rsidRPr="00F13540" w14:paraId="5F02A874" w14:textId="77777777" w:rsidTr="00327272">
        <w:trPr>
          <w:trHeight w:val="714"/>
        </w:trPr>
        <w:tc>
          <w:tcPr>
            <w:tcW w:w="1276" w:type="dxa"/>
          </w:tcPr>
          <w:p w14:paraId="50710A97" w14:textId="77777777" w:rsidR="00141060" w:rsidRPr="00F13540" w:rsidRDefault="00141060" w:rsidP="00F13540">
            <w:pPr>
              <w:pStyle w:val="Textkrper-Zeileneinzug"/>
              <w:spacing w:after="120"/>
              <w:ind w:left="0"/>
              <w:rPr>
                <w:rFonts w:ascii="Century Gothic" w:hAnsi="Century Gothic"/>
                <w:b/>
              </w:rPr>
            </w:pPr>
          </w:p>
        </w:tc>
        <w:tc>
          <w:tcPr>
            <w:tcW w:w="6237" w:type="dxa"/>
          </w:tcPr>
          <w:p w14:paraId="1BB03161" w14:textId="77777777" w:rsidR="00141060" w:rsidRPr="00986CFC" w:rsidRDefault="00941C5C" w:rsidP="00833288">
            <w:pPr>
              <w:rPr>
                <w:rFonts w:ascii="Calibri" w:hAnsi="Calibri" w:cs="Verdana"/>
                <w:b/>
                <w:sz w:val="22"/>
                <w:szCs w:val="22"/>
              </w:rPr>
            </w:pPr>
            <w:r>
              <w:rPr>
                <w:rFonts w:ascii="Calibri" w:hAnsi="Calibri" w:cs="Verdana"/>
                <w:b/>
                <w:sz w:val="22"/>
                <w:szCs w:val="22"/>
              </w:rPr>
              <w:t xml:space="preserve"> </w:t>
            </w:r>
          </w:p>
        </w:tc>
        <w:tc>
          <w:tcPr>
            <w:tcW w:w="872" w:type="dxa"/>
          </w:tcPr>
          <w:p w14:paraId="516306A4" w14:textId="77777777" w:rsidR="00141060" w:rsidRPr="00F13540" w:rsidRDefault="00141060" w:rsidP="00E767E4">
            <w:pPr>
              <w:pStyle w:val="Textkrper-Zeileneinzug"/>
              <w:spacing w:after="120"/>
              <w:ind w:left="0"/>
              <w:jc w:val="right"/>
              <w:rPr>
                <w:rFonts w:ascii="Century Gothic" w:hAnsi="Century Gothic"/>
                <w:b/>
              </w:rPr>
            </w:pPr>
          </w:p>
        </w:tc>
      </w:tr>
    </w:tbl>
    <w:p w14:paraId="4CA4C0C7" w14:textId="119E9ECC" w:rsidR="00927DAE" w:rsidRDefault="00927DAE" w:rsidP="006A1CCC">
      <w:pPr>
        <w:pStyle w:val="Textkrper-Zeileneinzug"/>
        <w:spacing w:after="120"/>
        <w:ind w:left="0"/>
        <w:rPr>
          <w:rFonts w:ascii="Century Gothic" w:hAnsi="Century Gothic"/>
        </w:rPr>
      </w:pPr>
    </w:p>
    <w:p w14:paraId="580CBB4F" w14:textId="77777777" w:rsidR="00327272" w:rsidRDefault="00327272" w:rsidP="006A1CCC">
      <w:pPr>
        <w:pStyle w:val="Textkrper-Zeileneinzug"/>
        <w:spacing w:after="120"/>
        <w:ind w:left="0"/>
        <w:rPr>
          <w:rFonts w:ascii="Century Gothic" w:hAnsi="Century Gothic"/>
        </w:rPr>
      </w:pPr>
    </w:p>
    <w:p w14:paraId="21B50312" w14:textId="77777777" w:rsidR="00327272" w:rsidRDefault="00327272" w:rsidP="006A1CCC">
      <w:pPr>
        <w:pStyle w:val="Textkrper-Zeileneinzug"/>
        <w:spacing w:after="120"/>
        <w:ind w:left="0"/>
        <w:rPr>
          <w:rFonts w:ascii="Century Gothic" w:hAnsi="Century Gothic"/>
        </w:rPr>
      </w:pPr>
    </w:p>
    <w:p w14:paraId="26E35F1F" w14:textId="77777777" w:rsidR="00924269" w:rsidRDefault="00924269" w:rsidP="006A1CCC">
      <w:pPr>
        <w:pStyle w:val="Textkrper-Zeileneinzug"/>
        <w:spacing w:after="120"/>
        <w:ind w:left="0"/>
        <w:rPr>
          <w:rFonts w:ascii="Century Gothic" w:hAnsi="Century Gothic"/>
        </w:rPr>
      </w:pPr>
    </w:p>
    <w:p w14:paraId="4FEB913F" w14:textId="77777777" w:rsidR="00924269" w:rsidRDefault="00924269" w:rsidP="006A1CCC">
      <w:pPr>
        <w:pStyle w:val="Textkrper-Zeileneinzug"/>
        <w:spacing w:after="120"/>
        <w:ind w:left="0"/>
        <w:rPr>
          <w:rFonts w:ascii="Century Gothic" w:hAnsi="Century Gothic"/>
        </w:rPr>
      </w:pPr>
    </w:p>
    <w:p w14:paraId="13F12828" w14:textId="77777777" w:rsidR="00327272" w:rsidRDefault="00327272" w:rsidP="006A1CCC">
      <w:pPr>
        <w:pStyle w:val="Textkrper-Zeileneinzug"/>
        <w:spacing w:after="120"/>
        <w:ind w:left="0"/>
        <w:rPr>
          <w:rFonts w:ascii="Century Gothic" w:hAnsi="Century Gothic"/>
        </w:rPr>
      </w:pPr>
    </w:p>
    <w:p w14:paraId="44D0519E" w14:textId="77777777" w:rsidR="00327272" w:rsidRDefault="00327272" w:rsidP="006A1CCC">
      <w:pPr>
        <w:pStyle w:val="Textkrper-Zeileneinzug"/>
        <w:spacing w:after="120"/>
        <w:ind w:left="0"/>
        <w:rPr>
          <w:rFonts w:ascii="Century Gothic" w:hAnsi="Century Gothic"/>
        </w:rPr>
      </w:pPr>
    </w:p>
    <w:p w14:paraId="02D95C0A" w14:textId="77777777" w:rsidR="00924269" w:rsidRPr="00924269" w:rsidRDefault="00924269" w:rsidP="00924269">
      <w:pPr>
        <w:overflowPunct w:val="0"/>
        <w:autoSpaceDE w:val="0"/>
        <w:autoSpaceDN w:val="0"/>
        <w:adjustRightInd w:val="0"/>
        <w:jc w:val="center"/>
        <w:rPr>
          <w:rFonts w:ascii="Century Gothic" w:hAnsi="Century Gothic" w:cs="Arial"/>
          <w:b/>
          <w:sz w:val="22"/>
          <w:szCs w:val="22"/>
        </w:rPr>
      </w:pPr>
      <w:r w:rsidRPr="00924269">
        <w:rPr>
          <w:rFonts w:ascii="Century Gothic" w:hAnsi="Century Gothic" w:cs="Arial"/>
          <w:b/>
          <w:sz w:val="22"/>
          <w:szCs w:val="22"/>
        </w:rPr>
        <w:lastRenderedPageBreak/>
        <w:t>Öffentliche Zustellung gem. § 10 Verwaltungszustellungsgesetz</w:t>
      </w:r>
    </w:p>
    <w:p w14:paraId="67AC9EE2" w14:textId="77777777" w:rsidR="00924269" w:rsidRPr="00924269" w:rsidRDefault="00924269" w:rsidP="00924269">
      <w:pPr>
        <w:overflowPunct w:val="0"/>
        <w:autoSpaceDE w:val="0"/>
        <w:autoSpaceDN w:val="0"/>
        <w:adjustRightInd w:val="0"/>
        <w:jc w:val="both"/>
        <w:rPr>
          <w:rFonts w:ascii="Century Gothic" w:hAnsi="Century Gothic" w:cs="Arial"/>
          <w:b/>
          <w:sz w:val="22"/>
          <w:szCs w:val="22"/>
        </w:rPr>
      </w:pPr>
    </w:p>
    <w:p w14:paraId="6458273B" w14:textId="77777777" w:rsidR="00924269" w:rsidRPr="00924269" w:rsidRDefault="00924269" w:rsidP="00924269">
      <w:pPr>
        <w:overflowPunct w:val="0"/>
        <w:autoSpaceDE w:val="0"/>
        <w:autoSpaceDN w:val="0"/>
        <w:adjustRightInd w:val="0"/>
        <w:jc w:val="both"/>
        <w:rPr>
          <w:rFonts w:ascii="Century Gothic" w:hAnsi="Century Gothic" w:cs="Arial"/>
          <w:sz w:val="22"/>
          <w:szCs w:val="22"/>
        </w:rPr>
      </w:pPr>
      <w:r w:rsidRPr="00924269">
        <w:rPr>
          <w:rFonts w:ascii="Century Gothic" w:hAnsi="Century Gothic" w:cs="Arial"/>
          <w:sz w:val="22"/>
          <w:szCs w:val="22"/>
        </w:rPr>
        <w:t>Die Anschrift des nachstehenden Zahlungspflichtigen ist unbekannt:</w:t>
      </w:r>
    </w:p>
    <w:p w14:paraId="24E5FF31" w14:textId="77777777" w:rsidR="00924269" w:rsidRPr="00924269" w:rsidRDefault="00924269" w:rsidP="00924269">
      <w:pPr>
        <w:overflowPunct w:val="0"/>
        <w:autoSpaceDE w:val="0"/>
        <w:autoSpaceDN w:val="0"/>
        <w:adjustRightInd w:val="0"/>
        <w:jc w:val="both"/>
        <w:rPr>
          <w:rFonts w:ascii="Century Gothic" w:hAnsi="Century Gothic" w:cs="Arial"/>
          <w:sz w:val="22"/>
          <w:szCs w:val="22"/>
        </w:rPr>
      </w:pPr>
    </w:p>
    <w:p w14:paraId="267BBED6" w14:textId="77777777" w:rsidR="00924269" w:rsidRPr="00924269" w:rsidRDefault="00924269" w:rsidP="00924269">
      <w:pPr>
        <w:overflowPunct w:val="0"/>
        <w:autoSpaceDE w:val="0"/>
        <w:autoSpaceDN w:val="0"/>
        <w:adjustRightInd w:val="0"/>
        <w:jc w:val="both"/>
        <w:rPr>
          <w:rFonts w:ascii="Century Gothic" w:hAnsi="Century Gothic" w:cs="Arial"/>
          <w:sz w:val="22"/>
          <w:szCs w:val="22"/>
        </w:rPr>
      </w:pPr>
      <w:r w:rsidRPr="00924269">
        <w:rPr>
          <w:rFonts w:ascii="Century Gothic" w:hAnsi="Century Gothic" w:cs="Arial"/>
          <w:sz w:val="22"/>
          <w:szCs w:val="22"/>
        </w:rPr>
        <w:t>Unbekannte Erben nach Herrn Bernd Böttcher</w:t>
      </w:r>
    </w:p>
    <w:p w14:paraId="7454EEE2" w14:textId="77777777" w:rsidR="00924269" w:rsidRPr="00924269" w:rsidRDefault="00924269" w:rsidP="00924269">
      <w:pPr>
        <w:overflowPunct w:val="0"/>
        <w:autoSpaceDE w:val="0"/>
        <w:autoSpaceDN w:val="0"/>
        <w:adjustRightInd w:val="0"/>
        <w:jc w:val="both"/>
        <w:rPr>
          <w:rFonts w:ascii="Century Gothic" w:hAnsi="Century Gothic" w:cs="Arial"/>
          <w:sz w:val="22"/>
          <w:szCs w:val="22"/>
        </w:rPr>
      </w:pPr>
    </w:p>
    <w:p w14:paraId="795D3774" w14:textId="41993852" w:rsidR="00924269" w:rsidRPr="00924269" w:rsidRDefault="00924269" w:rsidP="00924269">
      <w:pPr>
        <w:overflowPunct w:val="0"/>
        <w:autoSpaceDE w:val="0"/>
        <w:autoSpaceDN w:val="0"/>
        <w:adjustRightInd w:val="0"/>
        <w:jc w:val="both"/>
        <w:rPr>
          <w:rFonts w:ascii="Century Gothic" w:hAnsi="Century Gothic" w:cs="Arial"/>
          <w:b/>
          <w:sz w:val="22"/>
          <w:szCs w:val="22"/>
          <w:u w:val="single"/>
        </w:rPr>
      </w:pPr>
      <w:r>
        <w:rPr>
          <w:rFonts w:ascii="Century Gothic" w:hAnsi="Century Gothic" w:cs="Arial"/>
          <w:b/>
          <w:sz w:val="22"/>
          <w:szCs w:val="22"/>
          <w:u w:val="single"/>
        </w:rPr>
        <w:t>z</w:t>
      </w:r>
      <w:r w:rsidRPr="00924269">
        <w:rPr>
          <w:rFonts w:ascii="Century Gothic" w:hAnsi="Century Gothic" w:cs="Arial"/>
          <w:b/>
          <w:sz w:val="22"/>
          <w:szCs w:val="22"/>
          <w:u w:val="single"/>
        </w:rPr>
        <w:t>uletzt ansässig:</w:t>
      </w:r>
    </w:p>
    <w:p w14:paraId="082557F4"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r w:rsidRPr="00924269">
        <w:rPr>
          <w:rFonts w:ascii="Century Gothic" w:hAnsi="Century Gothic" w:cs="Arial"/>
          <w:sz w:val="22"/>
          <w:szCs w:val="22"/>
        </w:rPr>
        <w:t>Am Schloss 28</w:t>
      </w:r>
    </w:p>
    <w:p w14:paraId="1BABD408"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r w:rsidRPr="00924269">
        <w:rPr>
          <w:rFonts w:ascii="Century Gothic" w:hAnsi="Century Gothic" w:cs="Arial"/>
          <w:sz w:val="22"/>
          <w:szCs w:val="22"/>
        </w:rPr>
        <w:t>14974 Ludwigsfelde</w:t>
      </w:r>
    </w:p>
    <w:p w14:paraId="29F1E6B6"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p>
    <w:p w14:paraId="402CA99C"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r w:rsidRPr="00924269">
        <w:rPr>
          <w:rFonts w:ascii="Century Gothic" w:hAnsi="Century Gothic" w:cs="Arial"/>
          <w:sz w:val="22"/>
          <w:szCs w:val="22"/>
        </w:rPr>
        <w:t>Versuche, Schriftstücke bekannt zu geben und Ermittlungen über ihren Aufenthalt sind ergebnislos verlaufen.</w:t>
      </w:r>
    </w:p>
    <w:p w14:paraId="0C73A92E"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r w:rsidRPr="00924269">
        <w:rPr>
          <w:rFonts w:ascii="Century Gothic" w:hAnsi="Century Gothic" w:cs="Arial"/>
          <w:sz w:val="22"/>
          <w:szCs w:val="22"/>
        </w:rPr>
        <w:t>Die Ihnen gegenüber erlassenen Gebührenbescheide vom 28.11.2025 (AZ:GB2025008311) und vom 06.12.2024 (GB 2024006283) konnten postalisch nicht zugestellt werden.</w:t>
      </w:r>
    </w:p>
    <w:p w14:paraId="4C2E0594"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p>
    <w:p w14:paraId="1C98DDA1"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b/>
          <w:sz w:val="22"/>
          <w:szCs w:val="22"/>
          <w:u w:val="single"/>
        </w:rPr>
      </w:pPr>
      <w:r w:rsidRPr="00924269">
        <w:rPr>
          <w:rFonts w:ascii="Century Gothic" w:hAnsi="Century Gothic" w:cs="Arial"/>
          <w:b/>
          <w:sz w:val="22"/>
          <w:szCs w:val="22"/>
          <w:u w:val="single"/>
        </w:rPr>
        <w:t>Zustellungsanordnung:</w:t>
      </w:r>
    </w:p>
    <w:p w14:paraId="2F7B1B51"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r w:rsidRPr="00924269">
        <w:rPr>
          <w:rFonts w:ascii="Century Gothic" w:hAnsi="Century Gothic" w:cs="Arial"/>
          <w:sz w:val="22"/>
          <w:szCs w:val="22"/>
        </w:rPr>
        <w:t>Hiermit ordne ich eine öffentliche Zustellung in Form der öffentlichen Bekanntgabe der Gebührenbescheide vom 28.11.2025 (AZ:GB2025008311) und vom 06.12.2024 (GB 2024006283) gem. § 10 des Verwaltungszustellungsgesetzes gegenüber den unbekannten Erben nach Herrn Bernd Böttcher, zuletzt ansässig Am Schloss 28, 14974 Ludwigsfelde, an.</w:t>
      </w:r>
    </w:p>
    <w:p w14:paraId="20D3C440"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p>
    <w:p w14:paraId="771C8C36"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r w:rsidRPr="00924269">
        <w:rPr>
          <w:rFonts w:ascii="Century Gothic" w:hAnsi="Century Gothic" w:cs="Arial"/>
          <w:sz w:val="22"/>
          <w:szCs w:val="22"/>
        </w:rPr>
        <w:t>Die Bescheide gelten zwei Wochen nach Ihrer Bekanntmachung als zugestellt.</w:t>
      </w:r>
    </w:p>
    <w:p w14:paraId="1D3BDFF7"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p>
    <w:p w14:paraId="1D0BD362"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r w:rsidRPr="00924269">
        <w:rPr>
          <w:rFonts w:ascii="Century Gothic" w:hAnsi="Century Gothic" w:cs="Arial"/>
          <w:sz w:val="22"/>
          <w:szCs w:val="22"/>
        </w:rPr>
        <w:t>Es wird darauf hingewiesen, dass nach wirksamer öffentlicher Zustellung, die Rechtsmittelfrist gem. § 70 Verwaltungsgerichtsordnung (VwGO) zu laufen beginnt, nach deren Ablauf Rechtsverluste drohen.</w:t>
      </w:r>
    </w:p>
    <w:p w14:paraId="69B92978"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p>
    <w:p w14:paraId="7F78DCBF"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r w:rsidRPr="00924269">
        <w:rPr>
          <w:rFonts w:ascii="Century Gothic" w:hAnsi="Century Gothic" w:cs="Arial"/>
          <w:sz w:val="22"/>
          <w:szCs w:val="22"/>
        </w:rPr>
        <w:t xml:space="preserve">Die entsprechenden Gebührenbescheide können durch die Betroffenen und deren Bevollmächtigte beim </w:t>
      </w:r>
      <w:proofErr w:type="spellStart"/>
      <w:r w:rsidRPr="00924269">
        <w:rPr>
          <w:rFonts w:ascii="Century Gothic" w:hAnsi="Century Gothic" w:cs="Arial"/>
          <w:sz w:val="22"/>
          <w:szCs w:val="22"/>
        </w:rPr>
        <w:t>Wasserver</w:t>
      </w:r>
      <w:proofErr w:type="spellEnd"/>
      <w:r w:rsidRPr="00924269">
        <w:rPr>
          <w:rFonts w:ascii="Century Gothic" w:hAnsi="Century Gothic" w:cs="Arial"/>
          <w:sz w:val="22"/>
          <w:szCs w:val="22"/>
        </w:rPr>
        <w:t xml:space="preserve">- und </w:t>
      </w:r>
      <w:proofErr w:type="spellStart"/>
      <w:r w:rsidRPr="00924269">
        <w:rPr>
          <w:rFonts w:ascii="Century Gothic" w:hAnsi="Century Gothic" w:cs="Arial"/>
          <w:sz w:val="22"/>
          <w:szCs w:val="22"/>
        </w:rPr>
        <w:t>Abwasserentsorgungs</w:t>
      </w:r>
      <w:proofErr w:type="spellEnd"/>
      <w:r w:rsidRPr="00924269">
        <w:rPr>
          <w:rFonts w:ascii="Century Gothic" w:hAnsi="Century Gothic" w:cs="Arial"/>
          <w:sz w:val="22"/>
          <w:szCs w:val="22"/>
        </w:rPr>
        <w:t xml:space="preserve"> Zweckverband Region Ludwigsfelde, Potsdamer Straße 50, 14974 Ludwigsfelde während der Dienstzeiten eingesehen werden.</w:t>
      </w:r>
    </w:p>
    <w:p w14:paraId="5AB98AC3"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p>
    <w:p w14:paraId="1B0D52F4" w14:textId="77777777" w:rsidR="00924269" w:rsidRPr="00924269" w:rsidRDefault="00924269" w:rsidP="00924269">
      <w:pPr>
        <w:overflowPunct w:val="0"/>
        <w:autoSpaceDE w:val="0"/>
        <w:autoSpaceDN w:val="0"/>
        <w:adjustRightInd w:val="0"/>
        <w:spacing w:line="276" w:lineRule="auto"/>
        <w:jc w:val="both"/>
        <w:rPr>
          <w:rFonts w:ascii="Century Gothic" w:hAnsi="Century Gothic" w:cs="Arial"/>
          <w:sz w:val="22"/>
          <w:szCs w:val="22"/>
        </w:rPr>
      </w:pPr>
    </w:p>
    <w:p w14:paraId="693414A2" w14:textId="77777777" w:rsidR="00924269" w:rsidRPr="00924269" w:rsidRDefault="00924269" w:rsidP="00924269">
      <w:pPr>
        <w:overflowPunct w:val="0"/>
        <w:autoSpaceDE w:val="0"/>
        <w:autoSpaceDN w:val="0"/>
        <w:adjustRightInd w:val="0"/>
        <w:jc w:val="both"/>
        <w:rPr>
          <w:rFonts w:ascii="Century Gothic" w:hAnsi="Century Gothic" w:cs="Arial"/>
          <w:sz w:val="22"/>
          <w:szCs w:val="22"/>
        </w:rPr>
      </w:pPr>
      <w:r w:rsidRPr="00924269">
        <w:rPr>
          <w:rFonts w:ascii="Century Gothic" w:hAnsi="Century Gothic" w:cs="Arial"/>
          <w:sz w:val="22"/>
          <w:szCs w:val="22"/>
        </w:rPr>
        <w:t>Ludwigsfelde, den 23.04.2026</w:t>
      </w:r>
    </w:p>
    <w:p w14:paraId="0E087B53" w14:textId="77777777" w:rsidR="00924269" w:rsidRPr="00924269" w:rsidRDefault="00924269" w:rsidP="00924269">
      <w:pPr>
        <w:overflowPunct w:val="0"/>
        <w:autoSpaceDE w:val="0"/>
        <w:autoSpaceDN w:val="0"/>
        <w:adjustRightInd w:val="0"/>
        <w:jc w:val="both"/>
        <w:rPr>
          <w:rFonts w:ascii="Century Gothic" w:hAnsi="Century Gothic" w:cs="Arial"/>
          <w:sz w:val="22"/>
          <w:szCs w:val="22"/>
        </w:rPr>
      </w:pPr>
    </w:p>
    <w:p w14:paraId="766FC4EA" w14:textId="77777777" w:rsidR="00924269" w:rsidRPr="00924269" w:rsidRDefault="00924269" w:rsidP="00924269">
      <w:pPr>
        <w:overflowPunct w:val="0"/>
        <w:autoSpaceDE w:val="0"/>
        <w:autoSpaceDN w:val="0"/>
        <w:adjustRightInd w:val="0"/>
        <w:jc w:val="both"/>
        <w:rPr>
          <w:rFonts w:ascii="Century Gothic" w:hAnsi="Century Gothic" w:cs="Arial"/>
          <w:sz w:val="22"/>
          <w:szCs w:val="22"/>
        </w:rPr>
      </w:pPr>
    </w:p>
    <w:p w14:paraId="38E233D4" w14:textId="77777777" w:rsidR="00924269" w:rsidRPr="00924269" w:rsidRDefault="00924269" w:rsidP="00924269">
      <w:pPr>
        <w:overflowPunct w:val="0"/>
        <w:autoSpaceDE w:val="0"/>
        <w:autoSpaceDN w:val="0"/>
        <w:adjustRightInd w:val="0"/>
        <w:jc w:val="both"/>
        <w:rPr>
          <w:rFonts w:ascii="Century Gothic" w:hAnsi="Century Gothic" w:cs="Arial"/>
          <w:sz w:val="22"/>
          <w:szCs w:val="22"/>
        </w:rPr>
      </w:pPr>
    </w:p>
    <w:p w14:paraId="58EB185E" w14:textId="77777777" w:rsidR="00924269" w:rsidRPr="00924269" w:rsidRDefault="00924269" w:rsidP="00924269">
      <w:pPr>
        <w:overflowPunct w:val="0"/>
        <w:autoSpaceDE w:val="0"/>
        <w:autoSpaceDN w:val="0"/>
        <w:adjustRightInd w:val="0"/>
        <w:jc w:val="both"/>
        <w:rPr>
          <w:rFonts w:ascii="Century Gothic" w:hAnsi="Century Gothic" w:cs="Arial"/>
          <w:sz w:val="22"/>
          <w:szCs w:val="22"/>
        </w:rPr>
      </w:pPr>
      <w:r w:rsidRPr="00924269">
        <w:rPr>
          <w:rFonts w:ascii="Century Gothic" w:hAnsi="Century Gothic" w:cs="Arial"/>
          <w:sz w:val="22"/>
          <w:szCs w:val="22"/>
        </w:rPr>
        <w:t>gez. Gibmeier</w:t>
      </w:r>
      <w:r w:rsidRPr="00924269">
        <w:rPr>
          <w:rFonts w:ascii="Century Gothic" w:hAnsi="Century Gothic" w:cs="Arial"/>
          <w:sz w:val="22"/>
          <w:szCs w:val="22"/>
        </w:rPr>
        <w:tab/>
      </w:r>
      <w:r w:rsidRPr="00924269">
        <w:rPr>
          <w:rFonts w:ascii="Century Gothic" w:hAnsi="Century Gothic" w:cs="Arial"/>
          <w:sz w:val="22"/>
          <w:szCs w:val="22"/>
        </w:rPr>
        <w:tab/>
      </w:r>
      <w:r w:rsidRPr="00924269">
        <w:rPr>
          <w:rFonts w:ascii="Century Gothic" w:hAnsi="Century Gothic" w:cs="Arial"/>
          <w:sz w:val="22"/>
          <w:szCs w:val="22"/>
        </w:rPr>
        <w:tab/>
      </w:r>
      <w:r w:rsidRPr="00924269">
        <w:rPr>
          <w:rFonts w:ascii="Century Gothic" w:hAnsi="Century Gothic" w:cs="Arial"/>
          <w:sz w:val="22"/>
          <w:szCs w:val="22"/>
        </w:rPr>
        <w:tab/>
      </w:r>
      <w:r w:rsidRPr="00924269">
        <w:rPr>
          <w:rFonts w:ascii="Century Gothic" w:hAnsi="Century Gothic" w:cs="Arial"/>
          <w:sz w:val="22"/>
          <w:szCs w:val="22"/>
        </w:rPr>
        <w:tab/>
      </w:r>
      <w:r w:rsidRPr="00924269">
        <w:rPr>
          <w:rFonts w:ascii="Century Gothic" w:hAnsi="Century Gothic" w:cs="Arial"/>
          <w:sz w:val="22"/>
          <w:szCs w:val="22"/>
        </w:rPr>
        <w:tab/>
      </w:r>
    </w:p>
    <w:p w14:paraId="4E12AB82" w14:textId="77777777" w:rsidR="00924269" w:rsidRPr="00924269" w:rsidRDefault="00924269" w:rsidP="00924269">
      <w:pPr>
        <w:overflowPunct w:val="0"/>
        <w:autoSpaceDE w:val="0"/>
        <w:autoSpaceDN w:val="0"/>
        <w:adjustRightInd w:val="0"/>
        <w:jc w:val="both"/>
        <w:rPr>
          <w:rFonts w:ascii="Century Gothic" w:hAnsi="Century Gothic" w:cs="Arial"/>
          <w:sz w:val="16"/>
          <w:szCs w:val="16"/>
        </w:rPr>
      </w:pPr>
      <w:r w:rsidRPr="00924269">
        <w:rPr>
          <w:rFonts w:ascii="Century Gothic" w:hAnsi="Century Gothic" w:cs="Arial"/>
          <w:sz w:val="16"/>
          <w:szCs w:val="16"/>
        </w:rPr>
        <w:t>Verbandsvorsteher</w:t>
      </w:r>
      <w:r w:rsidRPr="00924269">
        <w:rPr>
          <w:rFonts w:ascii="Century Gothic" w:hAnsi="Century Gothic" w:cs="Arial"/>
          <w:sz w:val="16"/>
          <w:szCs w:val="16"/>
        </w:rPr>
        <w:tab/>
      </w:r>
      <w:r w:rsidRPr="00924269">
        <w:rPr>
          <w:rFonts w:ascii="Century Gothic" w:hAnsi="Century Gothic" w:cs="Arial"/>
          <w:sz w:val="16"/>
          <w:szCs w:val="16"/>
        </w:rPr>
        <w:tab/>
      </w:r>
      <w:r w:rsidRPr="00924269">
        <w:rPr>
          <w:rFonts w:ascii="Century Gothic" w:hAnsi="Century Gothic" w:cs="Arial"/>
          <w:sz w:val="16"/>
          <w:szCs w:val="16"/>
        </w:rPr>
        <w:tab/>
      </w:r>
      <w:r w:rsidRPr="00924269">
        <w:rPr>
          <w:rFonts w:ascii="Century Gothic" w:hAnsi="Century Gothic" w:cs="Arial"/>
          <w:sz w:val="16"/>
          <w:szCs w:val="16"/>
        </w:rPr>
        <w:tab/>
      </w:r>
      <w:r w:rsidRPr="00924269">
        <w:rPr>
          <w:rFonts w:ascii="Century Gothic" w:hAnsi="Century Gothic" w:cs="Arial"/>
          <w:sz w:val="16"/>
          <w:szCs w:val="16"/>
        </w:rPr>
        <w:tab/>
      </w:r>
      <w:r w:rsidRPr="00924269">
        <w:rPr>
          <w:rFonts w:ascii="Century Gothic" w:hAnsi="Century Gothic" w:cs="Arial"/>
          <w:sz w:val="16"/>
          <w:szCs w:val="16"/>
        </w:rPr>
        <w:tab/>
        <w:t>-Siegel-</w:t>
      </w:r>
    </w:p>
    <w:sectPr w:rsidR="00924269" w:rsidRPr="00924269" w:rsidSect="009725E1">
      <w:headerReference w:type="default" r:id="rId8"/>
      <w:footerReference w:type="default" r:id="rId9"/>
      <w:headerReference w:type="first" r:id="rId10"/>
      <w:footerReference w:type="first" r:id="rId11"/>
      <w:pgSz w:w="11906" w:h="16838" w:code="9"/>
      <w:pgMar w:top="2269" w:right="1106" w:bottom="142" w:left="1418" w:header="510" w:footer="808" w:gutter="0"/>
      <w:pgBorders w:offsetFrom="page">
        <w:top w:val="single" w:sz="4" w:space="24" w:color="auto"/>
        <w:left w:val="single" w:sz="4" w:space="24" w:color="auto"/>
        <w:bottom w:val="single" w:sz="4" w:space="24" w:color="auto"/>
        <w:right w:val="single" w:sz="4" w:space="24" w:color="auto"/>
      </w:pgBorders>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ED707" w14:textId="77777777" w:rsidR="00950E31" w:rsidRDefault="00950E31">
      <w:r>
        <w:separator/>
      </w:r>
    </w:p>
  </w:endnote>
  <w:endnote w:type="continuationSeparator" w:id="0">
    <w:p w14:paraId="4320228F" w14:textId="77777777" w:rsidR="00950E31" w:rsidRDefault="0095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DE1D" w14:textId="77777777" w:rsidR="00941C5C" w:rsidRDefault="00941C5C" w:rsidP="009725E1">
    <w:pPr>
      <w:tabs>
        <w:tab w:val="left" w:pos="2977"/>
        <w:tab w:val="left" w:pos="4536"/>
        <w:tab w:val="left" w:pos="9072"/>
      </w:tabs>
      <w:autoSpaceDE w:val="0"/>
      <w:autoSpaceDN w:val="0"/>
      <w:adjustRightInd w:val="0"/>
      <w:ind w:right="-683" w:hanging="993"/>
      <w:rPr>
        <w:rFonts w:ascii="Century Gothic" w:hAnsi="Century Gothic"/>
        <w:color w:val="000080"/>
      </w:rPr>
    </w:pPr>
    <w:r>
      <w:rPr>
        <w:rFonts w:ascii="Century Gothic" w:hAnsi="Century Gothic"/>
        <w:color w:val="000080"/>
      </w:rPr>
      <w:t xml:space="preserve"> _____________________________________________________________________________________________________________</w:t>
    </w:r>
  </w:p>
  <w:p w14:paraId="27BCD05C" w14:textId="77777777" w:rsidR="00941C5C" w:rsidRPr="00924269" w:rsidRDefault="00941C5C" w:rsidP="00924269">
    <w:pPr>
      <w:pStyle w:val="Textkrper"/>
      <w:spacing w:after="0"/>
      <w:ind w:left="-851" w:right="51"/>
      <w:jc w:val="both"/>
      <w:rPr>
        <w:rFonts w:ascii="Century Gothic" w:hAnsi="Century Gothic" w:cs="Arial,Bold"/>
        <w:color w:val="3366FF"/>
        <w:sz w:val="16"/>
        <w:szCs w:val="16"/>
      </w:rPr>
    </w:pPr>
    <w:r w:rsidRPr="00924269">
      <w:rPr>
        <w:rFonts w:ascii="Century Gothic" w:hAnsi="Century Gothic" w:cs="Arial,Bold"/>
        <w:bCs/>
        <w:color w:val="3366FF"/>
        <w:sz w:val="16"/>
        <w:szCs w:val="16"/>
      </w:rPr>
      <w:t>Herausgeber: Vorsteher des WARL, Potsdamer Str. 50, 14974 Ludwigsfelde.</w:t>
    </w:r>
  </w:p>
  <w:p w14:paraId="11921A63" w14:textId="3CC9EE9C" w:rsidR="00941C5C" w:rsidRPr="00924269" w:rsidRDefault="00941C5C" w:rsidP="00924269">
    <w:pPr>
      <w:pStyle w:val="Textkrper"/>
      <w:spacing w:after="0"/>
      <w:ind w:left="-851" w:right="51"/>
      <w:jc w:val="both"/>
      <w:rPr>
        <w:rFonts w:ascii="Century Gothic" w:hAnsi="Century Gothic" w:cs="Arial,Bold"/>
        <w:color w:val="3366FF"/>
        <w:sz w:val="16"/>
        <w:szCs w:val="16"/>
      </w:rPr>
    </w:pPr>
    <w:r w:rsidRPr="00924269">
      <w:rPr>
        <w:rFonts w:ascii="Century Gothic" w:hAnsi="Century Gothic" w:cs="Arial,Bold"/>
        <w:bCs/>
        <w:color w:val="3366FF"/>
        <w:sz w:val="16"/>
        <w:szCs w:val="16"/>
      </w:rPr>
      <w:t xml:space="preserve">Das Amtsblatt kann in den Geschäftsräumen des WARL sowie im Internet unter der Adresse </w:t>
    </w:r>
    <w:hyperlink r:id="rId1" w:history="1">
      <w:r w:rsidRPr="00924269">
        <w:rPr>
          <w:rStyle w:val="Hyperlink"/>
          <w:rFonts w:ascii="Century Gothic" w:hAnsi="Century Gothic" w:cs="Arial,Bold"/>
          <w:bCs/>
          <w:color w:val="3366FF"/>
          <w:sz w:val="16"/>
          <w:szCs w:val="16"/>
        </w:rPr>
        <w:t>http://www.warl.de/</w:t>
      </w:r>
    </w:hyperlink>
    <w:r w:rsidRPr="00924269">
      <w:rPr>
        <w:rFonts w:ascii="Century Gothic" w:hAnsi="Century Gothic" w:cs="Arial,Bold"/>
        <w:bCs/>
        <w:color w:val="3366FF"/>
        <w:sz w:val="16"/>
        <w:szCs w:val="16"/>
      </w:rPr>
      <w:t xml:space="preserve"> eingesehen, bzw. als </w:t>
    </w:r>
    <w:proofErr w:type="spellStart"/>
    <w:r w:rsidRPr="00924269">
      <w:rPr>
        <w:rFonts w:ascii="Century Gothic" w:hAnsi="Century Gothic" w:cs="Arial,Bold"/>
        <w:bCs/>
        <w:color w:val="3366FF"/>
        <w:sz w:val="16"/>
        <w:szCs w:val="16"/>
      </w:rPr>
      <w:t>pdf</w:t>
    </w:r>
    <w:proofErr w:type="spellEnd"/>
    <w:r w:rsidRPr="00924269">
      <w:rPr>
        <w:rFonts w:ascii="Century Gothic" w:hAnsi="Century Gothic" w:cs="Arial,Bold"/>
        <w:bCs/>
        <w:color w:val="3366FF"/>
        <w:sz w:val="16"/>
        <w:szCs w:val="16"/>
      </w:rPr>
      <w:t xml:space="preserve">.-Datei heruntergeladen werden. </w:t>
    </w:r>
  </w:p>
  <w:p w14:paraId="2D0B0DF3" w14:textId="77777777" w:rsidR="00941C5C" w:rsidRPr="00924269" w:rsidRDefault="00941C5C" w:rsidP="00924269">
    <w:pPr>
      <w:pStyle w:val="Textkrper"/>
      <w:spacing w:after="0"/>
      <w:ind w:left="-851" w:right="-399"/>
      <w:jc w:val="both"/>
      <w:rPr>
        <w:color w:val="3366FF"/>
        <w:sz w:val="16"/>
        <w:szCs w:val="16"/>
      </w:rPr>
    </w:pPr>
    <w:r w:rsidRPr="00924269">
      <w:rPr>
        <w:rFonts w:ascii="Century Gothic" w:hAnsi="Century Gothic"/>
        <w:color w:val="3366FF"/>
        <w:sz w:val="16"/>
        <w:szCs w:val="16"/>
      </w:rPr>
      <w:t>Das Amtsblatt für den WARL erscheint bei Bedarf und ist kostenlos im Sekretariat des WARL, Potsdamer Str. 50, 14974 Ludwigsfelde zu den Sprechzeiten erhältlich und bei Postzustellung gegen Erstattung der Portokosten</w:t>
    </w:r>
    <w:r w:rsidRPr="00924269">
      <w:rPr>
        <w:color w:val="3366FF"/>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D917" w14:textId="77777777" w:rsidR="00941C5C" w:rsidRDefault="00941C5C" w:rsidP="009725E1">
    <w:pPr>
      <w:pStyle w:val="Textkrper"/>
      <w:spacing w:before="120"/>
      <w:ind w:right="-683" w:hanging="993"/>
      <w:jc w:val="both"/>
      <w:rPr>
        <w:rFonts w:ascii="Century Gothic" w:hAnsi="Century Gothic"/>
        <w:color w:val="000080"/>
        <w:sz w:val="10"/>
        <w:szCs w:val="10"/>
      </w:rPr>
    </w:pPr>
    <w:r>
      <w:rPr>
        <w:rFonts w:ascii="Century Gothic" w:hAnsi="Century Gothic"/>
        <w:color w:val="000080"/>
        <w:sz w:val="10"/>
        <w:szCs w:val="10"/>
      </w:rPr>
      <w:t xml:space="preserve"> _________________________________ _________________________________________________________________________________________________________________________________________________________________________________________</w:t>
    </w:r>
  </w:p>
  <w:p w14:paraId="13A64683" w14:textId="77777777" w:rsidR="00941C5C" w:rsidRPr="00924269" w:rsidRDefault="00941C5C" w:rsidP="00924269">
    <w:pPr>
      <w:pStyle w:val="Textkrper"/>
      <w:spacing w:after="0"/>
      <w:ind w:left="-851" w:right="51"/>
      <w:jc w:val="both"/>
      <w:rPr>
        <w:rFonts w:ascii="Century Gothic" w:hAnsi="Century Gothic" w:cs="Arial,Bold"/>
        <w:color w:val="3366FF"/>
        <w:sz w:val="16"/>
        <w:szCs w:val="16"/>
      </w:rPr>
    </w:pPr>
    <w:r w:rsidRPr="00924269">
      <w:rPr>
        <w:rFonts w:ascii="Century Gothic" w:hAnsi="Century Gothic" w:cs="Arial,Bold"/>
        <w:bCs/>
        <w:color w:val="3366FF"/>
        <w:sz w:val="16"/>
        <w:szCs w:val="16"/>
      </w:rPr>
      <w:t>Herausgeber: Vorsteher des WARL, Potsdamer Str. 50, 14974 Ludwigsfelde.</w:t>
    </w:r>
  </w:p>
  <w:p w14:paraId="6CEBCC81" w14:textId="17CAEF33" w:rsidR="00941C5C" w:rsidRPr="00924269" w:rsidRDefault="00941C5C" w:rsidP="00924269">
    <w:pPr>
      <w:pStyle w:val="Textkrper"/>
      <w:spacing w:after="0"/>
      <w:ind w:left="-851" w:right="51"/>
      <w:jc w:val="both"/>
      <w:rPr>
        <w:rFonts w:ascii="Century Gothic" w:hAnsi="Century Gothic" w:cs="Arial,Bold"/>
        <w:color w:val="3366FF"/>
        <w:sz w:val="16"/>
        <w:szCs w:val="16"/>
      </w:rPr>
    </w:pPr>
    <w:r w:rsidRPr="00924269">
      <w:rPr>
        <w:rFonts w:ascii="Century Gothic" w:hAnsi="Century Gothic" w:cs="Arial,Bold"/>
        <w:bCs/>
        <w:color w:val="3366FF"/>
        <w:sz w:val="16"/>
        <w:szCs w:val="16"/>
      </w:rPr>
      <w:t xml:space="preserve">Das Amtsblatt kann in den Geschäftsräumen des WARL sowie im Internet unter der Adresse </w:t>
    </w:r>
    <w:hyperlink r:id="rId1" w:history="1">
      <w:r w:rsidRPr="00924269">
        <w:rPr>
          <w:rStyle w:val="Hyperlink"/>
          <w:rFonts w:ascii="Century Gothic" w:hAnsi="Century Gothic" w:cs="Arial,Bold"/>
          <w:bCs/>
          <w:sz w:val="16"/>
          <w:szCs w:val="16"/>
        </w:rPr>
        <w:t>http://www.warl.de/</w:t>
      </w:r>
    </w:hyperlink>
    <w:r w:rsidRPr="00924269">
      <w:rPr>
        <w:rFonts w:ascii="Century Gothic" w:hAnsi="Century Gothic" w:cs="Arial,Bold"/>
        <w:bCs/>
        <w:color w:val="3366FF"/>
        <w:sz w:val="16"/>
        <w:szCs w:val="16"/>
      </w:rPr>
      <w:t xml:space="preserve"> eingesehen, bzw. als </w:t>
    </w:r>
    <w:proofErr w:type="spellStart"/>
    <w:r w:rsidRPr="00924269">
      <w:rPr>
        <w:rFonts w:ascii="Century Gothic" w:hAnsi="Century Gothic" w:cs="Arial,Bold"/>
        <w:bCs/>
        <w:color w:val="3366FF"/>
        <w:sz w:val="16"/>
        <w:szCs w:val="16"/>
      </w:rPr>
      <w:t>pdf</w:t>
    </w:r>
    <w:proofErr w:type="spellEnd"/>
    <w:r w:rsidRPr="00924269">
      <w:rPr>
        <w:rFonts w:ascii="Century Gothic" w:hAnsi="Century Gothic" w:cs="Arial,Bold"/>
        <w:bCs/>
        <w:color w:val="3366FF"/>
        <w:sz w:val="16"/>
        <w:szCs w:val="16"/>
      </w:rPr>
      <w:t xml:space="preserve">.-Datei heruntergeladen werden. </w:t>
    </w:r>
  </w:p>
  <w:p w14:paraId="2D11648E" w14:textId="77777777" w:rsidR="00941C5C" w:rsidRPr="00924269" w:rsidRDefault="00941C5C" w:rsidP="00924269">
    <w:pPr>
      <w:pStyle w:val="Textkrper"/>
      <w:spacing w:after="0"/>
      <w:ind w:left="-851" w:right="-399"/>
      <w:jc w:val="both"/>
      <w:rPr>
        <w:color w:val="3366FF"/>
        <w:sz w:val="16"/>
        <w:szCs w:val="16"/>
      </w:rPr>
    </w:pPr>
    <w:r w:rsidRPr="00924269">
      <w:rPr>
        <w:rFonts w:ascii="Century Gothic" w:hAnsi="Century Gothic"/>
        <w:color w:val="3366FF"/>
        <w:sz w:val="16"/>
        <w:szCs w:val="16"/>
      </w:rPr>
      <w:t>Das Amtsblatt für den WARL erscheint bei Bedarf und ist kostenlos im Sekretariat des WARL, Potsdamer Str. 50, 14974 Ludwigsfelde zu den Sprechzeiten erhältlich und bei Postzustellung gegen Erstattung der Portokosten</w:t>
    </w:r>
    <w:r w:rsidRPr="00924269">
      <w:rPr>
        <w:color w:val="3366FF"/>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7186" w14:textId="77777777" w:rsidR="00950E31" w:rsidRDefault="00950E31">
      <w:r>
        <w:separator/>
      </w:r>
    </w:p>
  </w:footnote>
  <w:footnote w:type="continuationSeparator" w:id="0">
    <w:p w14:paraId="3BCE55B3" w14:textId="77777777" w:rsidR="00950E31" w:rsidRDefault="00950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2732" w14:textId="77777777" w:rsidR="00941C5C" w:rsidRDefault="00941C5C" w:rsidP="00421300">
    <w:pPr>
      <w:pStyle w:val="Kopfzeile"/>
      <w:ind w:right="-683" w:hanging="993"/>
      <w:rPr>
        <w:rFonts w:ascii="Century Gothic" w:hAnsi="Century Gothic"/>
      </w:rPr>
    </w:pPr>
    <w:r>
      <w:rPr>
        <w:rFonts w:ascii="Century Gothic" w:hAnsi="Century Gothic"/>
      </w:rPr>
      <w:t xml:space="preserve"> ___________________________________________________________________________________________</w:t>
    </w:r>
  </w:p>
  <w:p w14:paraId="23F07EA9" w14:textId="77777777" w:rsidR="00941C5C" w:rsidRDefault="00941C5C">
    <w:pPr>
      <w:pStyle w:val="Kopfzeile"/>
      <w:ind w:right="27"/>
      <w:rPr>
        <w:rFonts w:ascii="Century Gothic" w:hAnsi="Century Gothic"/>
      </w:rPr>
    </w:pPr>
  </w:p>
  <w:p w14:paraId="5C37D689" w14:textId="1E41F9CB" w:rsidR="00941C5C" w:rsidRPr="00B30D63" w:rsidRDefault="00DF5D55">
    <w:pPr>
      <w:pStyle w:val="Kopfzeile"/>
      <w:ind w:right="27"/>
      <w:rPr>
        <w:rFonts w:ascii="Century Gothic" w:hAnsi="Century Gothic"/>
        <w:b/>
      </w:rPr>
    </w:pPr>
    <w:r>
      <w:rPr>
        <w:rFonts w:ascii="Century Gothic" w:hAnsi="Century Gothic"/>
        <w:b/>
      </w:rPr>
      <w:t>2</w:t>
    </w:r>
    <w:r w:rsidR="009C2F72">
      <w:rPr>
        <w:rFonts w:ascii="Century Gothic" w:hAnsi="Century Gothic"/>
        <w:b/>
      </w:rPr>
      <w:t>3</w:t>
    </w:r>
    <w:r w:rsidR="00941C5C">
      <w:rPr>
        <w:rFonts w:ascii="Century Gothic" w:hAnsi="Century Gothic"/>
        <w:b/>
      </w:rPr>
      <w:t>. Jahrgang</w:t>
    </w:r>
    <w:r w:rsidR="00941C5C" w:rsidRPr="00B30D63">
      <w:rPr>
        <w:rFonts w:ascii="Century Gothic" w:hAnsi="Century Gothic"/>
        <w:b/>
      </w:rPr>
      <w:tab/>
      <w:t>Amtsblatt WARL</w:t>
    </w:r>
    <w:r w:rsidR="00924269">
      <w:rPr>
        <w:rFonts w:ascii="Century Gothic" w:hAnsi="Century Gothic"/>
        <w:b/>
      </w:rPr>
      <w:t xml:space="preserve"> – Nr. 2</w:t>
    </w:r>
    <w:r w:rsidR="00941C5C" w:rsidRPr="00B30D63">
      <w:rPr>
        <w:rFonts w:ascii="Century Gothic" w:hAnsi="Century Gothic"/>
        <w:b/>
      </w:rPr>
      <w:tab/>
      <w:t xml:space="preserve">Seite </w:t>
    </w:r>
    <w:r w:rsidR="00941C5C" w:rsidRPr="00B30D63">
      <w:rPr>
        <w:rStyle w:val="Seitenzahl"/>
        <w:rFonts w:ascii="Century Gothic" w:hAnsi="Century Gothic"/>
        <w:b/>
      </w:rPr>
      <w:fldChar w:fldCharType="begin"/>
    </w:r>
    <w:r w:rsidR="00941C5C" w:rsidRPr="00B30D63">
      <w:rPr>
        <w:rStyle w:val="Seitenzahl"/>
        <w:rFonts w:ascii="Century Gothic" w:hAnsi="Century Gothic"/>
        <w:b/>
      </w:rPr>
      <w:instrText xml:space="preserve"> PAGE </w:instrText>
    </w:r>
    <w:r w:rsidR="00941C5C" w:rsidRPr="00B30D63">
      <w:rPr>
        <w:rStyle w:val="Seitenzahl"/>
        <w:rFonts w:ascii="Century Gothic" w:hAnsi="Century Gothic"/>
        <w:b/>
      </w:rPr>
      <w:fldChar w:fldCharType="separate"/>
    </w:r>
    <w:r w:rsidR="00CF55F1">
      <w:rPr>
        <w:rStyle w:val="Seitenzahl"/>
        <w:rFonts w:ascii="Century Gothic" w:hAnsi="Century Gothic"/>
        <w:b/>
        <w:noProof/>
      </w:rPr>
      <w:t>2</w:t>
    </w:r>
    <w:r w:rsidR="00941C5C" w:rsidRPr="00B30D63">
      <w:rPr>
        <w:rStyle w:val="Seitenzahl"/>
        <w:rFonts w:ascii="Century Gothic" w:hAnsi="Century Gothic"/>
        <w:b/>
      </w:rPr>
      <w:fldChar w:fldCharType="end"/>
    </w:r>
  </w:p>
  <w:p w14:paraId="652E2800" w14:textId="77777777" w:rsidR="00941C5C" w:rsidRPr="00B30D63" w:rsidRDefault="00941C5C" w:rsidP="00421300">
    <w:pPr>
      <w:pStyle w:val="Kopfzeile"/>
      <w:ind w:right="-683" w:hanging="993"/>
      <w:rPr>
        <w:rFonts w:ascii="Century Gothic" w:hAnsi="Century Gothic"/>
      </w:rPr>
    </w:pPr>
    <w:r>
      <w:rPr>
        <w:rFonts w:ascii="Century Gothic" w:hAnsi="Century Gothic"/>
      </w:rPr>
      <w:t xml:space="preserve"> 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9098" w14:textId="77777777" w:rsidR="00941C5C" w:rsidRDefault="00941C5C">
    <w:pPr>
      <w:pStyle w:val="Kopfzeile"/>
      <w:ind w:hanging="1418"/>
    </w:pPr>
    <w:r>
      <w:rPr>
        <w:sz w:val="20"/>
      </w:rPr>
      <w:object w:dxaOrig="12398" w:dyaOrig="1920" w14:anchorId="2E146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6pt;height:91.8pt" fillcolor="window">
          <v:imagedata r:id="rId1" o:title=""/>
        </v:shape>
        <o:OLEObject Type="Embed" ProgID="Photoshop.Image.6" ShapeID="_x0000_i1025" DrawAspect="Content" ObjectID="_1838454730"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848AB"/>
    <w:multiLevelType w:val="hybridMultilevel"/>
    <w:tmpl w:val="7256C654"/>
    <w:lvl w:ilvl="0" w:tplc="E81E7FD8">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1" w15:restartNumberingAfterBreak="0">
    <w:nsid w:val="6D593416"/>
    <w:multiLevelType w:val="hybridMultilevel"/>
    <w:tmpl w:val="8A1CBA94"/>
    <w:lvl w:ilvl="0" w:tplc="D8802130">
      <w:start w:val="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9730153">
    <w:abstractNumId w:val="0"/>
  </w:num>
  <w:num w:numId="2" w16cid:durableId="9493141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945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0D"/>
    <w:rsid w:val="00015041"/>
    <w:rsid w:val="00044A5C"/>
    <w:rsid w:val="00060D2D"/>
    <w:rsid w:val="0006349B"/>
    <w:rsid w:val="0008740B"/>
    <w:rsid w:val="000B4194"/>
    <w:rsid w:val="000B5FB3"/>
    <w:rsid w:val="000C573B"/>
    <w:rsid w:val="000C7D1E"/>
    <w:rsid w:val="000D46D1"/>
    <w:rsid w:val="000E4D57"/>
    <w:rsid w:val="00120230"/>
    <w:rsid w:val="001205F3"/>
    <w:rsid w:val="00127ED0"/>
    <w:rsid w:val="001357C1"/>
    <w:rsid w:val="00140BA3"/>
    <w:rsid w:val="00141060"/>
    <w:rsid w:val="00153CD4"/>
    <w:rsid w:val="0016465E"/>
    <w:rsid w:val="00177D8C"/>
    <w:rsid w:val="001B7990"/>
    <w:rsid w:val="001C3920"/>
    <w:rsid w:val="001D23EE"/>
    <w:rsid w:val="00200703"/>
    <w:rsid w:val="00206D6F"/>
    <w:rsid w:val="00215D60"/>
    <w:rsid w:val="00237073"/>
    <w:rsid w:val="002911AA"/>
    <w:rsid w:val="0029472E"/>
    <w:rsid w:val="002B2C57"/>
    <w:rsid w:val="002D3AEE"/>
    <w:rsid w:val="00327272"/>
    <w:rsid w:val="00362796"/>
    <w:rsid w:val="00366029"/>
    <w:rsid w:val="003B4C8D"/>
    <w:rsid w:val="003C5827"/>
    <w:rsid w:val="003D32CD"/>
    <w:rsid w:val="004009CB"/>
    <w:rsid w:val="00407101"/>
    <w:rsid w:val="00421300"/>
    <w:rsid w:val="0042370E"/>
    <w:rsid w:val="00434D93"/>
    <w:rsid w:val="0043792E"/>
    <w:rsid w:val="00437EEA"/>
    <w:rsid w:val="0044017B"/>
    <w:rsid w:val="0044100B"/>
    <w:rsid w:val="00474468"/>
    <w:rsid w:val="00482B6D"/>
    <w:rsid w:val="004938A5"/>
    <w:rsid w:val="004A2F30"/>
    <w:rsid w:val="004A5DC6"/>
    <w:rsid w:val="004A7164"/>
    <w:rsid w:val="004A7DD3"/>
    <w:rsid w:val="004D0A9F"/>
    <w:rsid w:val="004D4CD1"/>
    <w:rsid w:val="004E19BB"/>
    <w:rsid w:val="004F5F0C"/>
    <w:rsid w:val="0050013E"/>
    <w:rsid w:val="00501E5D"/>
    <w:rsid w:val="00545225"/>
    <w:rsid w:val="0054580A"/>
    <w:rsid w:val="00582E71"/>
    <w:rsid w:val="00586328"/>
    <w:rsid w:val="005930CA"/>
    <w:rsid w:val="00597BB5"/>
    <w:rsid w:val="005B2ED9"/>
    <w:rsid w:val="005B3FE7"/>
    <w:rsid w:val="005B7970"/>
    <w:rsid w:val="005C32F0"/>
    <w:rsid w:val="005D41F7"/>
    <w:rsid w:val="005E5B37"/>
    <w:rsid w:val="00600E52"/>
    <w:rsid w:val="00620230"/>
    <w:rsid w:val="00636B99"/>
    <w:rsid w:val="00653BB4"/>
    <w:rsid w:val="00686433"/>
    <w:rsid w:val="00697B9A"/>
    <w:rsid w:val="006A1CCC"/>
    <w:rsid w:val="006B6149"/>
    <w:rsid w:val="006D0CE8"/>
    <w:rsid w:val="006E0AD1"/>
    <w:rsid w:val="006E112F"/>
    <w:rsid w:val="006E3900"/>
    <w:rsid w:val="006E717F"/>
    <w:rsid w:val="006F00A2"/>
    <w:rsid w:val="006F35C1"/>
    <w:rsid w:val="00716ACF"/>
    <w:rsid w:val="0072060B"/>
    <w:rsid w:val="00742CAC"/>
    <w:rsid w:val="007557EE"/>
    <w:rsid w:val="00764136"/>
    <w:rsid w:val="007666AF"/>
    <w:rsid w:val="00771F16"/>
    <w:rsid w:val="00775801"/>
    <w:rsid w:val="00787912"/>
    <w:rsid w:val="007952E5"/>
    <w:rsid w:val="007B3267"/>
    <w:rsid w:val="007C2816"/>
    <w:rsid w:val="007D6802"/>
    <w:rsid w:val="007E2CEF"/>
    <w:rsid w:val="00833288"/>
    <w:rsid w:val="0084613E"/>
    <w:rsid w:val="00863AB9"/>
    <w:rsid w:val="00871DA5"/>
    <w:rsid w:val="00872524"/>
    <w:rsid w:val="008739FB"/>
    <w:rsid w:val="00893C5B"/>
    <w:rsid w:val="008B2679"/>
    <w:rsid w:val="008B4FB0"/>
    <w:rsid w:val="008D7FF4"/>
    <w:rsid w:val="008F7C7F"/>
    <w:rsid w:val="00917821"/>
    <w:rsid w:val="00924269"/>
    <w:rsid w:val="0092562D"/>
    <w:rsid w:val="00927DAE"/>
    <w:rsid w:val="00941228"/>
    <w:rsid w:val="00941C5C"/>
    <w:rsid w:val="00950E31"/>
    <w:rsid w:val="00957A81"/>
    <w:rsid w:val="00965F42"/>
    <w:rsid w:val="009725E1"/>
    <w:rsid w:val="0097527B"/>
    <w:rsid w:val="00977C47"/>
    <w:rsid w:val="009809F3"/>
    <w:rsid w:val="00982AD0"/>
    <w:rsid w:val="00986CFC"/>
    <w:rsid w:val="00987FCA"/>
    <w:rsid w:val="009C2F72"/>
    <w:rsid w:val="009C5AE8"/>
    <w:rsid w:val="009E3A4E"/>
    <w:rsid w:val="00A03A63"/>
    <w:rsid w:val="00A15DC6"/>
    <w:rsid w:val="00A23A7C"/>
    <w:rsid w:val="00A31748"/>
    <w:rsid w:val="00A53F3F"/>
    <w:rsid w:val="00A57182"/>
    <w:rsid w:val="00A57CC5"/>
    <w:rsid w:val="00A65F27"/>
    <w:rsid w:val="00A66182"/>
    <w:rsid w:val="00A76B53"/>
    <w:rsid w:val="00AA483E"/>
    <w:rsid w:val="00AA7DBF"/>
    <w:rsid w:val="00AD1008"/>
    <w:rsid w:val="00AD1D79"/>
    <w:rsid w:val="00AF0DCA"/>
    <w:rsid w:val="00B02BE0"/>
    <w:rsid w:val="00B074F8"/>
    <w:rsid w:val="00B15F0F"/>
    <w:rsid w:val="00B2656C"/>
    <w:rsid w:val="00B30D63"/>
    <w:rsid w:val="00B53232"/>
    <w:rsid w:val="00B55980"/>
    <w:rsid w:val="00B727CA"/>
    <w:rsid w:val="00B73417"/>
    <w:rsid w:val="00BA4454"/>
    <w:rsid w:val="00BB42C8"/>
    <w:rsid w:val="00BD310C"/>
    <w:rsid w:val="00BE7F5A"/>
    <w:rsid w:val="00BF1472"/>
    <w:rsid w:val="00C0602A"/>
    <w:rsid w:val="00C10292"/>
    <w:rsid w:val="00C2209E"/>
    <w:rsid w:val="00C223DA"/>
    <w:rsid w:val="00C27999"/>
    <w:rsid w:val="00C37A62"/>
    <w:rsid w:val="00C547D3"/>
    <w:rsid w:val="00C57F97"/>
    <w:rsid w:val="00C67E37"/>
    <w:rsid w:val="00C73C0C"/>
    <w:rsid w:val="00C82CFA"/>
    <w:rsid w:val="00C86977"/>
    <w:rsid w:val="00C967C1"/>
    <w:rsid w:val="00CB0A31"/>
    <w:rsid w:val="00CB25FB"/>
    <w:rsid w:val="00CD0E9B"/>
    <w:rsid w:val="00CD0F39"/>
    <w:rsid w:val="00CD479D"/>
    <w:rsid w:val="00CE5B0D"/>
    <w:rsid w:val="00CF55F1"/>
    <w:rsid w:val="00D02E70"/>
    <w:rsid w:val="00D04FA9"/>
    <w:rsid w:val="00D23964"/>
    <w:rsid w:val="00D52E9B"/>
    <w:rsid w:val="00D556D9"/>
    <w:rsid w:val="00DA725E"/>
    <w:rsid w:val="00DF5D55"/>
    <w:rsid w:val="00E10D83"/>
    <w:rsid w:val="00E24E8D"/>
    <w:rsid w:val="00E25394"/>
    <w:rsid w:val="00E2609D"/>
    <w:rsid w:val="00E34598"/>
    <w:rsid w:val="00E41F21"/>
    <w:rsid w:val="00E51939"/>
    <w:rsid w:val="00E767E4"/>
    <w:rsid w:val="00E9235A"/>
    <w:rsid w:val="00EC13E7"/>
    <w:rsid w:val="00EE3A52"/>
    <w:rsid w:val="00EE7DD0"/>
    <w:rsid w:val="00F13540"/>
    <w:rsid w:val="00F26D95"/>
    <w:rsid w:val="00F42F47"/>
    <w:rsid w:val="00FA6F22"/>
    <w:rsid w:val="00FB0259"/>
    <w:rsid w:val="00FB73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14:docId w14:val="5562785E"/>
  <w15:chartTrackingRefBased/>
  <w15:docId w15:val="{24C876C8-D974-4AC2-B914-A17EB76A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D1D79"/>
  </w:style>
  <w:style w:type="paragraph" w:styleId="berschrift1">
    <w:name w:val="heading 1"/>
    <w:basedOn w:val="Standard"/>
    <w:next w:val="Standard"/>
    <w:qFormat/>
    <w:pPr>
      <w:keepNext/>
      <w:outlineLvl w:val="0"/>
    </w:pPr>
    <w:rPr>
      <w:rFonts w:ascii="Arial" w:hAnsi="Arial"/>
      <w:sz w:val="48"/>
    </w:rPr>
  </w:style>
  <w:style w:type="paragraph" w:styleId="berschrift2">
    <w:name w:val="heading 2"/>
    <w:basedOn w:val="Standard"/>
    <w:next w:val="Standard"/>
    <w:qFormat/>
    <w:rsid w:val="00177D8C"/>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EE3A52"/>
    <w:pPr>
      <w:keepNext/>
      <w:spacing w:before="240" w:after="60"/>
      <w:outlineLvl w:val="2"/>
    </w:pPr>
    <w:rPr>
      <w:rFonts w:ascii="Georgia" w:hAnsi="Georgia" w:cs="Arial"/>
      <w:b/>
      <w:bCs/>
      <w:sz w:val="22"/>
      <w:szCs w:val="26"/>
    </w:rPr>
  </w:style>
  <w:style w:type="paragraph" w:styleId="berschrift4">
    <w:name w:val="heading 4"/>
    <w:basedOn w:val="Standard"/>
    <w:next w:val="Standard"/>
    <w:link w:val="berschrift4Zchn"/>
    <w:unhideWhenUsed/>
    <w:qFormat/>
    <w:rsid w:val="00141060"/>
    <w:pPr>
      <w:keepNext/>
      <w:spacing w:before="240" w:after="60"/>
      <w:outlineLvl w:val="3"/>
    </w:pPr>
    <w:rPr>
      <w:rFonts w:ascii="Calibri" w:hAnsi="Calibri"/>
      <w:b/>
      <w:bCs/>
      <w:sz w:val="28"/>
      <w:szCs w:val="28"/>
    </w:rPr>
  </w:style>
  <w:style w:type="paragraph" w:styleId="berschrift6">
    <w:name w:val="heading 6"/>
    <w:basedOn w:val="Standard"/>
    <w:next w:val="Standard"/>
    <w:qFormat/>
    <w:pPr>
      <w:keepNext/>
      <w:framePr w:w="2994" w:h="2451" w:hSpace="142" w:wrap="auto" w:vAnchor="text" w:hAnchor="page" w:x="7919" w:y="1"/>
      <w:ind w:left="900" w:hanging="900"/>
      <w:outlineLvl w:val="5"/>
    </w:pPr>
    <w:rPr>
      <w:rFonts w:ascii="Century Gothic" w:hAnsi="Century Gothic"/>
      <w:b/>
      <w:sz w:val="16"/>
    </w:rPr>
  </w:style>
  <w:style w:type="paragraph" w:styleId="berschrift7">
    <w:name w:val="heading 7"/>
    <w:basedOn w:val="Standard"/>
    <w:next w:val="Standard"/>
    <w:qFormat/>
    <w:rsid w:val="00FB0259"/>
    <w:pPr>
      <w:spacing w:before="240" w:after="60"/>
      <w:outlineLvl w:val="6"/>
    </w:pPr>
    <w:rPr>
      <w:sz w:val="24"/>
      <w:szCs w:val="24"/>
    </w:rPr>
  </w:style>
  <w:style w:type="paragraph" w:styleId="berschrift8">
    <w:name w:val="heading 8"/>
    <w:basedOn w:val="Standard"/>
    <w:next w:val="Standard"/>
    <w:qFormat/>
    <w:pPr>
      <w:keepNext/>
      <w:spacing w:after="240" w:line="240" w:lineRule="exact"/>
      <w:jc w:val="both"/>
      <w:outlineLvl w:val="7"/>
    </w:pPr>
    <w:rPr>
      <w:rFonts w:ascii="Arial" w:hAnsi="Arial"/>
      <w:b/>
      <w:sz w:val="22"/>
    </w:rPr>
  </w:style>
  <w:style w:type="paragraph" w:styleId="berschrift9">
    <w:name w:val="heading 9"/>
    <w:basedOn w:val="Standard"/>
    <w:next w:val="Standard"/>
    <w:qFormat/>
    <w:rsid w:val="00FB0259"/>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sz w:val="24"/>
    </w:rPr>
  </w:style>
  <w:style w:type="paragraph" w:customStyle="1" w:styleId="Text">
    <w:name w:val="Text"/>
    <w:basedOn w:val="Standard"/>
    <w:pPr>
      <w:spacing w:after="240" w:line="288" w:lineRule="exact"/>
      <w:jc w:val="both"/>
    </w:pPr>
    <w:rPr>
      <w:sz w:val="24"/>
    </w:rPr>
  </w:style>
  <w:style w:type="paragraph" w:styleId="Textkrper3">
    <w:name w:val="Body Text 3"/>
    <w:basedOn w:val="Standard"/>
    <w:pPr>
      <w:spacing w:after="240" w:line="320" w:lineRule="exact"/>
      <w:jc w:val="both"/>
    </w:pPr>
    <w:rPr>
      <w:rFonts w:ascii="Arial" w:hAnsi="Arial"/>
      <w:sz w:val="22"/>
    </w:rPr>
  </w:style>
  <w:style w:type="paragraph" w:styleId="Textkrper-Zeileneinzug">
    <w:name w:val="Body Text Indent"/>
    <w:basedOn w:val="Standard"/>
    <w:link w:val="Textkrper-ZeileneinzugZchn"/>
    <w:pPr>
      <w:spacing w:after="240" w:line="320" w:lineRule="exact"/>
      <w:ind w:left="426"/>
      <w:jc w:val="both"/>
    </w:pPr>
    <w:rPr>
      <w:rFonts w:ascii="Arial" w:hAnsi="Arial"/>
      <w:sz w:val="22"/>
    </w:r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rsid w:val="00B30D63"/>
  </w:style>
  <w:style w:type="paragraph" w:styleId="Textkrper">
    <w:name w:val="Body Text"/>
    <w:basedOn w:val="Standard"/>
    <w:rsid w:val="001205F3"/>
    <w:pPr>
      <w:spacing w:after="120"/>
    </w:pPr>
  </w:style>
  <w:style w:type="paragraph" w:customStyle="1" w:styleId="Default">
    <w:name w:val="Default"/>
    <w:rsid w:val="001205F3"/>
    <w:pPr>
      <w:autoSpaceDE w:val="0"/>
      <w:autoSpaceDN w:val="0"/>
      <w:adjustRightInd w:val="0"/>
    </w:pPr>
    <w:rPr>
      <w:rFonts w:ascii="Arial,Bold" w:hAnsi="Arial,Bold" w:cs="Arial,Bold"/>
    </w:rPr>
  </w:style>
  <w:style w:type="character" w:styleId="Hyperlink">
    <w:name w:val="Hyperlink"/>
    <w:rsid w:val="001205F3"/>
    <w:rPr>
      <w:color w:val="0000FF"/>
      <w:u w:val="single"/>
    </w:rPr>
  </w:style>
  <w:style w:type="paragraph" w:customStyle="1" w:styleId="AbsenderimKuvertfenster">
    <w:name w:val="Absender im Kuvertfenster"/>
    <w:basedOn w:val="Standard"/>
    <w:rsid w:val="00177D8C"/>
  </w:style>
  <w:style w:type="paragraph" w:styleId="Textkrper-Erstzeileneinzug2">
    <w:name w:val="Body Text First Indent 2"/>
    <w:basedOn w:val="Textkrper-Zeileneinzug"/>
    <w:rsid w:val="00177D8C"/>
    <w:pPr>
      <w:spacing w:after="120" w:line="240" w:lineRule="auto"/>
      <w:ind w:left="283" w:firstLine="210"/>
      <w:jc w:val="left"/>
    </w:pPr>
    <w:rPr>
      <w:rFonts w:ascii="Times New Roman" w:hAnsi="Times New Roman"/>
      <w:sz w:val="20"/>
    </w:rPr>
  </w:style>
  <w:style w:type="table" w:customStyle="1" w:styleId="Tabellengitternetz">
    <w:name w:val="Tabellengitternetz"/>
    <w:basedOn w:val="NormaleTabelle"/>
    <w:rsid w:val="00177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BD310C"/>
    <w:rPr>
      <w:rFonts w:ascii="Tahoma" w:hAnsi="Tahoma" w:cs="Tahoma"/>
      <w:sz w:val="16"/>
      <w:szCs w:val="16"/>
    </w:rPr>
  </w:style>
  <w:style w:type="paragraph" w:styleId="Verzeichnis8">
    <w:name w:val="toc 8"/>
    <w:basedOn w:val="Standard"/>
    <w:next w:val="Standard"/>
    <w:semiHidden/>
    <w:rsid w:val="005930CA"/>
    <w:pPr>
      <w:tabs>
        <w:tab w:val="left" w:leader="dot" w:pos="8646"/>
        <w:tab w:val="right" w:pos="9072"/>
      </w:tabs>
      <w:spacing w:line="320" w:lineRule="exact"/>
      <w:ind w:left="4961" w:right="850"/>
    </w:pPr>
    <w:rPr>
      <w:rFonts w:ascii="Arial" w:hAnsi="Arial"/>
      <w:sz w:val="24"/>
    </w:rPr>
  </w:style>
  <w:style w:type="paragraph" w:styleId="Standardeinzug">
    <w:name w:val="Normal Indent"/>
    <w:basedOn w:val="Standard"/>
    <w:rsid w:val="00FB0259"/>
    <w:pPr>
      <w:spacing w:line="320" w:lineRule="exact"/>
    </w:pPr>
    <w:rPr>
      <w:rFonts w:ascii="Arial" w:hAnsi="Arial"/>
      <w:sz w:val="24"/>
    </w:rPr>
  </w:style>
  <w:style w:type="character" w:styleId="Funotenzeichen">
    <w:name w:val="footnote reference"/>
    <w:semiHidden/>
    <w:rsid w:val="00FB0259"/>
    <w:rPr>
      <w:vertAlign w:val="superscript"/>
    </w:rPr>
  </w:style>
  <w:style w:type="paragraph" w:styleId="StandardWeb">
    <w:name w:val="Normal (Web)"/>
    <w:basedOn w:val="Standard"/>
    <w:rsid w:val="00986CFC"/>
    <w:pPr>
      <w:spacing w:before="100" w:beforeAutospacing="1" w:after="100" w:afterAutospacing="1"/>
    </w:pPr>
    <w:rPr>
      <w:rFonts w:ascii="Verdana" w:hAnsi="Verdana" w:cs="Verdana"/>
      <w:sz w:val="24"/>
      <w:szCs w:val="24"/>
    </w:rPr>
  </w:style>
  <w:style w:type="character" w:styleId="Fett">
    <w:name w:val="Strong"/>
    <w:uiPriority w:val="22"/>
    <w:qFormat/>
    <w:rsid w:val="00986CFC"/>
    <w:rPr>
      <w:b/>
      <w:bCs/>
    </w:rPr>
  </w:style>
  <w:style w:type="paragraph" w:styleId="Textkrper2">
    <w:name w:val="Body Text 2"/>
    <w:basedOn w:val="Standard"/>
    <w:link w:val="Textkrper2Zchn"/>
    <w:rsid w:val="00141060"/>
    <w:pPr>
      <w:spacing w:after="120" w:line="480" w:lineRule="auto"/>
    </w:pPr>
  </w:style>
  <w:style w:type="character" w:customStyle="1" w:styleId="Textkrper2Zchn">
    <w:name w:val="Textkörper 2 Zchn"/>
    <w:basedOn w:val="Absatz-Standardschriftart"/>
    <w:link w:val="Textkrper2"/>
    <w:rsid w:val="00141060"/>
  </w:style>
  <w:style w:type="paragraph" w:styleId="Textkrper-Einzug3">
    <w:name w:val="Body Text Indent 3"/>
    <w:basedOn w:val="Standard"/>
    <w:link w:val="Textkrper-Einzug3Zchn"/>
    <w:rsid w:val="00141060"/>
    <w:pPr>
      <w:spacing w:after="120"/>
      <w:ind w:left="283"/>
    </w:pPr>
    <w:rPr>
      <w:sz w:val="16"/>
      <w:szCs w:val="16"/>
    </w:rPr>
  </w:style>
  <w:style w:type="character" w:customStyle="1" w:styleId="Textkrper-Einzug3Zchn">
    <w:name w:val="Textkörper-Einzug 3 Zchn"/>
    <w:link w:val="Textkrper-Einzug3"/>
    <w:rsid w:val="00141060"/>
    <w:rPr>
      <w:sz w:val="16"/>
      <w:szCs w:val="16"/>
    </w:rPr>
  </w:style>
  <w:style w:type="character" w:customStyle="1" w:styleId="berschrift4Zchn">
    <w:name w:val="Überschrift 4 Zchn"/>
    <w:link w:val="berschrift4"/>
    <w:semiHidden/>
    <w:rsid w:val="00141060"/>
    <w:rPr>
      <w:rFonts w:ascii="Calibri" w:eastAsia="Times New Roman" w:hAnsi="Calibri" w:cs="Times New Roman"/>
      <w:b/>
      <w:bCs/>
      <w:sz w:val="28"/>
      <w:szCs w:val="28"/>
    </w:rPr>
  </w:style>
  <w:style w:type="paragraph" w:styleId="Textkrper-Einzug2">
    <w:name w:val="Body Text Indent 2"/>
    <w:basedOn w:val="Standard"/>
    <w:link w:val="Textkrper-Einzug2Zchn"/>
    <w:rsid w:val="00141060"/>
    <w:pPr>
      <w:spacing w:after="120" w:line="480" w:lineRule="auto"/>
      <w:ind w:left="283"/>
    </w:pPr>
  </w:style>
  <w:style w:type="character" w:customStyle="1" w:styleId="Textkrper-Einzug2Zchn">
    <w:name w:val="Textkörper-Einzug 2 Zchn"/>
    <w:basedOn w:val="Absatz-Standardschriftart"/>
    <w:link w:val="Textkrper-Einzug2"/>
    <w:rsid w:val="00141060"/>
  </w:style>
  <w:style w:type="character" w:customStyle="1" w:styleId="berschrift3Zchn">
    <w:name w:val="Überschrift 3 Zchn"/>
    <w:link w:val="berschrift3"/>
    <w:rsid w:val="00EE3A52"/>
    <w:rPr>
      <w:rFonts w:ascii="Georgia" w:hAnsi="Georgia" w:cs="Arial"/>
      <w:b/>
      <w:bCs/>
      <w:sz w:val="22"/>
      <w:szCs w:val="26"/>
    </w:rPr>
  </w:style>
  <w:style w:type="numbering" w:customStyle="1" w:styleId="KeineListe1">
    <w:name w:val="Keine Liste1"/>
    <w:next w:val="KeineListe"/>
    <w:semiHidden/>
    <w:rsid w:val="00EE3A52"/>
  </w:style>
  <w:style w:type="table" w:customStyle="1" w:styleId="Tabellenraster1">
    <w:name w:val="Tabellenraster1"/>
    <w:basedOn w:val="NormaleTabelle"/>
    <w:next w:val="Tabellengitternetz"/>
    <w:rsid w:val="00EE3A52"/>
    <w:rPr>
      <w:rFonts w:ascii="Verdana" w:hAnsi="Verdana" w:cs="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rsid w:val="00EE3A52"/>
    <w:pPr>
      <w:shd w:val="clear" w:color="auto" w:fill="000080"/>
    </w:pPr>
    <w:rPr>
      <w:rFonts w:ascii="Tahoma" w:hAnsi="Tahoma" w:cs="Tahoma"/>
    </w:rPr>
  </w:style>
  <w:style w:type="character" w:customStyle="1" w:styleId="DokumentstrukturZchn">
    <w:name w:val="Dokumentstruktur Zchn"/>
    <w:link w:val="Dokumentstruktur"/>
    <w:rsid w:val="00EE3A52"/>
    <w:rPr>
      <w:rFonts w:ascii="Tahoma" w:hAnsi="Tahoma" w:cs="Tahoma"/>
      <w:shd w:val="clear" w:color="auto" w:fill="000080"/>
    </w:rPr>
  </w:style>
  <w:style w:type="character" w:customStyle="1" w:styleId="SprechblasentextZchn">
    <w:name w:val="Sprechblasentext Zchn"/>
    <w:link w:val="Sprechblasentext"/>
    <w:semiHidden/>
    <w:locked/>
    <w:rsid w:val="00EE3A52"/>
    <w:rPr>
      <w:rFonts w:ascii="Tahoma" w:hAnsi="Tahoma" w:cs="Tahoma"/>
      <w:sz w:val="16"/>
      <w:szCs w:val="16"/>
    </w:rPr>
  </w:style>
  <w:style w:type="character" w:customStyle="1" w:styleId="KopfzeileZchn">
    <w:name w:val="Kopfzeile Zchn"/>
    <w:link w:val="Kopfzeile"/>
    <w:uiPriority w:val="99"/>
    <w:locked/>
    <w:rsid w:val="00EE3A52"/>
    <w:rPr>
      <w:sz w:val="24"/>
    </w:rPr>
  </w:style>
  <w:style w:type="character" w:customStyle="1" w:styleId="FuzeileZchn">
    <w:name w:val="Fußzeile Zchn"/>
    <w:link w:val="Fuzeile"/>
    <w:locked/>
    <w:rsid w:val="00EE3A52"/>
  </w:style>
  <w:style w:type="character" w:customStyle="1" w:styleId="berschrift3Zeichen">
    <w:name w:val="Überschrift 3 Zeichen"/>
    <w:locked/>
    <w:rsid w:val="00EE3A52"/>
    <w:rPr>
      <w:rFonts w:ascii="Arial" w:hAnsi="Arial" w:cs="Arial"/>
      <w:b/>
      <w:bCs/>
      <w:sz w:val="26"/>
      <w:szCs w:val="26"/>
      <w:lang w:val="de-DE" w:eastAsia="de-DE"/>
    </w:rPr>
  </w:style>
  <w:style w:type="table" w:customStyle="1" w:styleId="Tabellenraster2">
    <w:name w:val="Tabellenraster2"/>
    <w:basedOn w:val="NormaleTabelle"/>
    <w:next w:val="Tabellengitternetz"/>
    <w:uiPriority w:val="99"/>
    <w:rsid w:val="00EC13E7"/>
    <w:rPr>
      <w:rFonts w:ascii="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link w:val="Textkrper-Zeileneinzug"/>
    <w:rsid w:val="00E34598"/>
    <w:rPr>
      <w:rFonts w:ascii="Arial" w:hAnsi="Arial"/>
      <w:sz w:val="22"/>
    </w:rPr>
  </w:style>
  <w:style w:type="paragraph" w:styleId="Listenabsatz">
    <w:name w:val="List Paragraph"/>
    <w:basedOn w:val="Standard"/>
    <w:uiPriority w:val="34"/>
    <w:qFormat/>
    <w:rsid w:val="00E25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8971">
      <w:bodyDiv w:val="1"/>
      <w:marLeft w:val="0"/>
      <w:marRight w:val="0"/>
      <w:marTop w:val="0"/>
      <w:marBottom w:val="0"/>
      <w:divBdr>
        <w:top w:val="none" w:sz="0" w:space="0" w:color="auto"/>
        <w:left w:val="none" w:sz="0" w:space="0" w:color="auto"/>
        <w:bottom w:val="none" w:sz="0" w:space="0" w:color="auto"/>
        <w:right w:val="none" w:sz="0" w:space="0" w:color="auto"/>
      </w:divBdr>
    </w:div>
    <w:div w:id="433939581">
      <w:bodyDiv w:val="1"/>
      <w:marLeft w:val="0"/>
      <w:marRight w:val="0"/>
      <w:marTop w:val="0"/>
      <w:marBottom w:val="0"/>
      <w:divBdr>
        <w:top w:val="none" w:sz="0" w:space="0" w:color="auto"/>
        <w:left w:val="none" w:sz="0" w:space="0" w:color="auto"/>
        <w:bottom w:val="none" w:sz="0" w:space="0" w:color="auto"/>
        <w:right w:val="none" w:sz="0" w:space="0" w:color="auto"/>
      </w:divBdr>
    </w:div>
    <w:div w:id="465126260">
      <w:bodyDiv w:val="1"/>
      <w:marLeft w:val="0"/>
      <w:marRight w:val="0"/>
      <w:marTop w:val="0"/>
      <w:marBottom w:val="0"/>
      <w:divBdr>
        <w:top w:val="none" w:sz="0" w:space="0" w:color="auto"/>
        <w:left w:val="none" w:sz="0" w:space="0" w:color="auto"/>
        <w:bottom w:val="none" w:sz="0" w:space="0" w:color="auto"/>
        <w:right w:val="none" w:sz="0" w:space="0" w:color="auto"/>
      </w:divBdr>
    </w:div>
    <w:div w:id="727613399">
      <w:bodyDiv w:val="1"/>
      <w:marLeft w:val="0"/>
      <w:marRight w:val="0"/>
      <w:marTop w:val="0"/>
      <w:marBottom w:val="0"/>
      <w:divBdr>
        <w:top w:val="none" w:sz="0" w:space="0" w:color="auto"/>
        <w:left w:val="none" w:sz="0" w:space="0" w:color="auto"/>
        <w:bottom w:val="none" w:sz="0" w:space="0" w:color="auto"/>
        <w:right w:val="none" w:sz="0" w:space="0" w:color="auto"/>
      </w:divBdr>
    </w:div>
    <w:div w:id="86271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arl.de/ab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warl.de/"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82771-CF9D-4DAF-B6D9-F1521625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1687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WARL  –  Potsdamer Straße 50  –  14974 Ludwigsfelde</vt:lpstr>
    </vt:vector>
  </TitlesOfParts>
  <Company>Schmidt-Wottrich, Jungnickel &amp; Partner</Company>
  <LinksUpToDate>false</LinksUpToDate>
  <CharactersWithSpaces>1876</CharactersWithSpaces>
  <SharedDoc>false</SharedDoc>
  <HLinks>
    <vt:vector size="12" baseType="variant">
      <vt:variant>
        <vt:i4>6619193</vt:i4>
      </vt:variant>
      <vt:variant>
        <vt:i4>9</vt:i4>
      </vt:variant>
      <vt:variant>
        <vt:i4>0</vt:i4>
      </vt:variant>
      <vt:variant>
        <vt:i4>5</vt:i4>
      </vt:variant>
      <vt:variant>
        <vt:lpwstr>http://www.warl.de/</vt:lpwstr>
      </vt:variant>
      <vt:variant>
        <vt:lpwstr/>
      </vt:variant>
      <vt:variant>
        <vt:i4>6815860</vt:i4>
      </vt:variant>
      <vt:variant>
        <vt:i4>3</vt:i4>
      </vt:variant>
      <vt:variant>
        <vt:i4>0</vt:i4>
      </vt:variant>
      <vt:variant>
        <vt:i4>5</vt:i4>
      </vt:variant>
      <vt:variant>
        <vt:lpwstr>http://www.warl.de/abl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WARL  –  Potsdamer Straße 50  –  14974 Ludwigsfelde</dc:title>
  <dc:subject/>
  <dc:creator>kuehn</dc:creator>
  <cp:keywords/>
  <cp:lastModifiedBy>Sandra Schmidt</cp:lastModifiedBy>
  <cp:revision>3</cp:revision>
  <cp:lastPrinted>2025-04-14T11:53:00Z</cp:lastPrinted>
  <dcterms:created xsi:type="dcterms:W3CDTF">2026-04-23T10:55:00Z</dcterms:created>
  <dcterms:modified xsi:type="dcterms:W3CDTF">2026-04-23T11:06:00Z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-2102778013</vt:i4>
  </property>
  <property fmtid="{D5CDD505-2E9C-101B-9397-08002B2CF9AE}" pid="3" name="_NewReviewCycle">
    <vt:lpwstr/>
  </property>
  <property fmtid="{D5CDD505-2E9C-101B-9397-08002B2CF9AE}" pid="4" name="_EmailSubject">
    <vt:lpwstr>amtsblatt</vt:lpwstr>
  </property>
  <property fmtid="{D5CDD505-2E9C-101B-9397-08002B2CF9AE}" pid="5" name="_AuthorEmail">
    <vt:lpwstr>jrs@schmidt-wottrich.de</vt:lpwstr>
  </property>
  <property fmtid="{D5CDD505-2E9C-101B-9397-08002B2CF9AE}" pid="6" name="_AuthorEmailDisplayName">
    <vt:lpwstr>RA Schmidt-Wottrich</vt:lpwstr>
  </property>
  <property fmtid="{D5CDD505-2E9C-101B-9397-08002B2CF9AE}" pid="7" name="_ReviewingToolsShownOnce">
    <vt:lpwstr/>
  </property>
</Properties>
</file>